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农业领域部门联合抽查情况记录表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85"/>
        <w:gridCol w:w="2250"/>
        <w:gridCol w:w="150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执法人员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执法证号/身份证号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9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检查对象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统一社会信用代码/注册号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法定代表人/负责人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检查单位</w:t>
            </w:r>
          </w:p>
        </w:tc>
        <w:tc>
          <w:tcPr>
            <w:tcW w:w="52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检查事项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农业部门</w:t>
            </w:r>
          </w:p>
        </w:tc>
        <w:tc>
          <w:tcPr>
            <w:tcW w:w="5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outlineLvl w:val="0"/>
              <w:rPr>
                <w:rFonts w:hint="eastAsia"/>
              </w:rPr>
            </w:pPr>
          </w:p>
          <w:p/>
        </w:tc>
        <w:tc>
          <w:tcPr>
            <w:tcW w:w="189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5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outlineLvl w:val="0"/>
              <w:rPr>
                <w:rFonts w:hint="eastAsia"/>
              </w:rPr>
            </w:pPr>
          </w:p>
          <w:p/>
        </w:tc>
        <w:tc>
          <w:tcPr>
            <w:tcW w:w="189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</w:rPr>
              <w:t>处理意见</w:t>
            </w:r>
          </w:p>
        </w:tc>
        <w:tc>
          <w:tcPr>
            <w:tcW w:w="713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  <w:tc>
          <w:tcPr>
            <w:tcW w:w="713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检查对象                                        执法检查人员</w:t>
      </w:r>
    </w:p>
    <w:p>
      <w:pPr>
        <w:rPr>
          <w:sz w:val="24"/>
        </w:rPr>
      </w:pPr>
      <w:r>
        <w:rPr>
          <w:rFonts w:hint="eastAsia"/>
          <w:sz w:val="24"/>
        </w:rPr>
        <w:t>（签字/盖章）                                     （签字/盖章）</w:t>
      </w:r>
    </w:p>
    <w:p/>
    <w:p>
      <w:pPr>
        <w:pStyle w:val="2"/>
      </w:pPr>
    </w:p>
    <w:p>
      <w:pPr>
        <w:ind w:firstLine="405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/>
        </w:rPr>
        <w:t xml:space="preserve">年   月   日                                          年   月   日   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zE4YjI2MmFmNTAwM2FjZDMzMmE0OWVjODk5NWQifQ=="/>
  </w:docVars>
  <w:rsids>
    <w:rsidRoot w:val="4F993907"/>
    <w:rsid w:val="4F9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2024-05-16T01:02:00Z</dcterms:created>
  <dc:creator>miss.n</dc:creator>
  <cp:lastModifiedBy>miss.n</cp:lastModifiedBy>
  <dcterms:modified xsi:type="dcterms:W3CDTF">2024-05-16T01:02:52Z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BDB05EB9395D406B9F30D3A01ACD70AA_11</vt:lpwstr>
  </property>
</Properties>
</file>