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59" w:rsidRDefault="00983259" w:rsidP="00983259">
      <w:pPr>
        <w:ind w:firstLineChars="200" w:firstLine="560"/>
        <w:rPr>
          <w:sz w:val="28"/>
          <w:szCs w:val="28"/>
        </w:rPr>
      </w:pPr>
    </w:p>
    <w:p w:rsidR="00983259" w:rsidRPr="00F97F1B" w:rsidRDefault="00983259" w:rsidP="00983259">
      <w:pPr>
        <w:ind w:firstLineChars="200" w:firstLine="560"/>
        <w:rPr>
          <w:sz w:val="28"/>
          <w:szCs w:val="28"/>
        </w:rPr>
      </w:pPr>
    </w:p>
    <w:p w:rsidR="00983259" w:rsidRDefault="00983259" w:rsidP="00983259">
      <w:pPr>
        <w:ind w:firstLineChars="200" w:firstLine="640"/>
        <w:rPr>
          <w:sz w:val="32"/>
        </w:rPr>
      </w:pPr>
    </w:p>
    <w:p w:rsidR="00983259" w:rsidRDefault="00983259" w:rsidP="00983259">
      <w:pPr>
        <w:ind w:firstLineChars="200" w:firstLine="640"/>
        <w:rPr>
          <w:sz w:val="32"/>
        </w:rPr>
      </w:pPr>
    </w:p>
    <w:p w:rsidR="00983259" w:rsidRDefault="00983259" w:rsidP="00983259">
      <w:pPr>
        <w:ind w:firstLineChars="200" w:firstLine="640"/>
        <w:rPr>
          <w:sz w:val="32"/>
        </w:rPr>
      </w:pPr>
    </w:p>
    <w:p w:rsidR="00983259" w:rsidRDefault="00983259" w:rsidP="00983259">
      <w:pPr>
        <w:ind w:firstLineChars="200" w:firstLine="640"/>
        <w:rPr>
          <w:sz w:val="32"/>
        </w:rPr>
      </w:pPr>
    </w:p>
    <w:p w:rsidR="00983259" w:rsidRDefault="00983259" w:rsidP="00983259">
      <w:pPr>
        <w:ind w:firstLineChars="200" w:firstLine="640"/>
        <w:rPr>
          <w:sz w:val="32"/>
        </w:rPr>
      </w:pPr>
    </w:p>
    <w:p w:rsidR="00983259" w:rsidRDefault="00983259" w:rsidP="00983259">
      <w:pPr>
        <w:ind w:firstLineChars="200" w:firstLine="640"/>
        <w:rPr>
          <w:sz w:val="32"/>
        </w:rPr>
      </w:pPr>
    </w:p>
    <w:p w:rsidR="00983259" w:rsidRDefault="00983259" w:rsidP="00983259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陕饲工办发〔2016〕</w:t>
      </w:r>
      <w:r w:rsidR="00E16785">
        <w:rPr>
          <w:rFonts w:ascii="楷体_GB2312" w:eastAsia="楷体_GB2312" w:hint="eastAsia"/>
          <w:b/>
          <w:sz w:val="32"/>
          <w:szCs w:val="32"/>
        </w:rPr>
        <w:t>15</w:t>
      </w:r>
      <w:r>
        <w:rPr>
          <w:rFonts w:ascii="楷体_GB2312" w:eastAsia="楷体_GB2312" w:hint="eastAsia"/>
          <w:b/>
          <w:sz w:val="32"/>
          <w:szCs w:val="32"/>
        </w:rPr>
        <w:t>号</w:t>
      </w:r>
    </w:p>
    <w:p w:rsidR="00983259" w:rsidRDefault="00983259" w:rsidP="0098325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983259" w:rsidRDefault="00983259" w:rsidP="00983259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陕西省饲料工业办公室</w:t>
      </w:r>
    </w:p>
    <w:p w:rsidR="00983259" w:rsidRPr="00B55F17" w:rsidRDefault="00983259" w:rsidP="00983259">
      <w:pPr>
        <w:jc w:val="center"/>
        <w:rPr>
          <w:rFonts w:ascii="方正小标宋_GBK" w:eastAsia="方正小标宋_GBK" w:hAnsi="宋体"/>
          <w:b/>
          <w:spacing w:val="-20"/>
          <w:sz w:val="36"/>
          <w:szCs w:val="36"/>
        </w:rPr>
      </w:pPr>
      <w:r w:rsidRPr="00B55F17">
        <w:rPr>
          <w:rFonts w:ascii="方正小标宋_GBK" w:eastAsia="方正小标宋_GBK" w:hAnsi="宋体" w:hint="eastAsia"/>
          <w:b/>
          <w:spacing w:val="-20"/>
          <w:sz w:val="36"/>
          <w:szCs w:val="36"/>
        </w:rPr>
        <w:t>关于</w:t>
      </w:r>
      <w:r>
        <w:rPr>
          <w:rFonts w:ascii="方正小标宋_GBK" w:eastAsia="方正小标宋_GBK" w:hAnsi="宋体" w:hint="eastAsia"/>
          <w:b/>
          <w:spacing w:val="-20"/>
          <w:sz w:val="36"/>
          <w:szCs w:val="36"/>
        </w:rPr>
        <w:t>取消饲料标签审核认可工作</w:t>
      </w:r>
      <w:r w:rsidRPr="00B55F17">
        <w:rPr>
          <w:rFonts w:ascii="方正小标宋_GBK" w:eastAsia="方正小标宋_GBK" w:hAnsi="宋体" w:hint="eastAsia"/>
          <w:b/>
          <w:spacing w:val="-20"/>
          <w:sz w:val="36"/>
          <w:szCs w:val="36"/>
        </w:rPr>
        <w:t>的</w:t>
      </w:r>
      <w:r>
        <w:rPr>
          <w:rFonts w:ascii="方正小标宋_GBK" w:eastAsia="方正小标宋_GBK" w:hAnsi="宋体" w:hint="eastAsia"/>
          <w:b/>
          <w:spacing w:val="-20"/>
          <w:sz w:val="36"/>
          <w:szCs w:val="36"/>
        </w:rPr>
        <w:t>通知</w:t>
      </w:r>
    </w:p>
    <w:p w:rsidR="00983259" w:rsidRDefault="00983259" w:rsidP="00983259">
      <w:pPr>
        <w:rPr>
          <w:rFonts w:ascii="仿宋_GB2312" w:eastAsia="仿宋_GB2312"/>
          <w:sz w:val="32"/>
          <w:szCs w:val="32"/>
        </w:rPr>
      </w:pPr>
    </w:p>
    <w:p w:rsidR="00983259" w:rsidRDefault="00983259" w:rsidP="0098325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各设区市饲料工业办公室，榆林市畜牧兽医局，</w:t>
      </w:r>
      <w:r w:rsidRPr="00ED57B9">
        <w:rPr>
          <w:rFonts w:ascii="仿宋_GB2312" w:eastAsia="仿宋_GB2312" w:hint="eastAsia"/>
          <w:sz w:val="32"/>
          <w:szCs w:val="32"/>
        </w:rPr>
        <w:t>杨凌示范区农业局，韩城市农林局</w:t>
      </w:r>
      <w:r>
        <w:rPr>
          <w:rFonts w:ascii="仿宋_GB2312" w:eastAsia="仿宋_GB2312" w:hint="eastAsia"/>
          <w:sz w:val="32"/>
          <w:szCs w:val="32"/>
        </w:rPr>
        <w:t>，各饲料企业</w:t>
      </w:r>
      <w:r w:rsidRPr="00ED57B9">
        <w:rPr>
          <w:rFonts w:ascii="仿宋_GB2312" w:eastAsia="仿宋_GB2312" w:hint="eastAsia"/>
          <w:sz w:val="32"/>
          <w:szCs w:val="32"/>
        </w:rPr>
        <w:t>：</w:t>
      </w:r>
    </w:p>
    <w:p w:rsidR="00832318" w:rsidRDefault="00832318" w:rsidP="009832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为全省饲料生产企业规范执行国家《饲料标签》标准，自2000年至2014年，我办多次修改下发了《</w:t>
      </w:r>
      <w:r w:rsidRPr="0007638C">
        <w:rPr>
          <w:rFonts w:ascii="仿宋_GB2312" w:eastAsia="仿宋_GB2312" w:hint="eastAsia"/>
          <w:sz w:val="32"/>
          <w:szCs w:val="32"/>
        </w:rPr>
        <w:t>关于全省饲料生产企业产品标签实行统一管理的通知</w:t>
      </w:r>
      <w:r>
        <w:rPr>
          <w:rFonts w:ascii="仿宋_GB2312" w:eastAsia="仿宋_GB2312" w:hint="eastAsia"/>
          <w:sz w:val="32"/>
          <w:szCs w:val="32"/>
        </w:rPr>
        <w:t>》，各市（区）饲料管理部门和各饲料企业</w:t>
      </w:r>
      <w:r w:rsidR="00D41DB1">
        <w:rPr>
          <w:rFonts w:ascii="仿宋_GB2312" w:eastAsia="仿宋_GB2312" w:hint="eastAsia"/>
          <w:sz w:val="32"/>
          <w:szCs w:val="32"/>
        </w:rPr>
        <w:t>严格</w:t>
      </w:r>
      <w:r>
        <w:rPr>
          <w:rFonts w:ascii="仿宋_GB2312" w:eastAsia="仿宋_GB2312" w:hint="eastAsia"/>
          <w:sz w:val="32"/>
          <w:szCs w:val="32"/>
        </w:rPr>
        <w:t>按照通知要求，</w:t>
      </w:r>
      <w:r w:rsidR="00D41DB1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各饲料企业认真制作饲料产品标签的初样，</w:t>
      </w:r>
      <w:r w:rsidR="00D41DB1">
        <w:rPr>
          <w:rFonts w:ascii="仿宋_GB2312" w:eastAsia="仿宋_GB2312" w:hint="eastAsia"/>
          <w:sz w:val="32"/>
          <w:szCs w:val="32"/>
        </w:rPr>
        <w:t>各级饲料</w:t>
      </w:r>
      <w:r>
        <w:rPr>
          <w:rFonts w:ascii="仿宋_GB2312" w:eastAsia="仿宋_GB2312" w:hint="eastAsia"/>
          <w:sz w:val="32"/>
          <w:szCs w:val="32"/>
        </w:rPr>
        <w:t>管理部门严格把关审查，杜绝了标签标准实施中问题的发生。全省饲料标签审核认可工作开展以来，经省饲料工业办公室审核认可的饲料产</w:t>
      </w:r>
      <w:r>
        <w:rPr>
          <w:rFonts w:ascii="仿宋_GB2312" w:eastAsia="仿宋_GB2312" w:hint="eastAsia"/>
          <w:sz w:val="32"/>
          <w:szCs w:val="32"/>
        </w:rPr>
        <w:lastRenderedPageBreak/>
        <w:t>品标签数量超过4000个，全省审核认可的产品标签总数超过3万个，为《饲料标签》在我省的迅速实施和深入落实发挥了重要作用。全省饲料产品标签合格率从2003年的不足50%提高到2015年的98.46%，有力的提升了全省饲料企业标签的制作、应用水平，为《饲料标签》在我省饲料行业中有效实施和深入落实提供了坚强的制度保障，对促进各饲料企业依法规范实施，促进饲料企业生产起到了很好的促进作用。</w:t>
      </w:r>
    </w:p>
    <w:p w:rsidR="0022631C" w:rsidRPr="00457F1A" w:rsidRDefault="00AE083F" w:rsidP="00E1678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</w:t>
      </w:r>
      <w:r w:rsidR="00F520CC">
        <w:rPr>
          <w:rFonts w:ascii="仿宋_GB2312" w:eastAsia="仿宋_GB2312" w:hint="eastAsia"/>
          <w:sz w:val="32"/>
          <w:szCs w:val="32"/>
        </w:rPr>
        <w:t>为</w:t>
      </w:r>
      <w:r w:rsidR="004163AE">
        <w:rPr>
          <w:rFonts w:ascii="仿宋_GB2312" w:eastAsia="仿宋_GB2312" w:hint="eastAsia"/>
          <w:sz w:val="32"/>
          <w:szCs w:val="32"/>
        </w:rPr>
        <w:t>深入推进简政放权、放管结合，</w:t>
      </w:r>
      <w:r w:rsidR="00801E0A">
        <w:rPr>
          <w:rFonts w:ascii="仿宋_GB2312" w:eastAsia="仿宋_GB2312" w:hint="eastAsia"/>
          <w:sz w:val="32"/>
          <w:szCs w:val="32"/>
        </w:rPr>
        <w:t>积极转变</w:t>
      </w:r>
      <w:r w:rsidR="00E64FBF">
        <w:rPr>
          <w:rFonts w:ascii="仿宋_GB2312" w:eastAsia="仿宋_GB2312" w:hint="eastAsia"/>
          <w:sz w:val="32"/>
          <w:szCs w:val="32"/>
        </w:rPr>
        <w:t>监管</w:t>
      </w:r>
      <w:r w:rsidR="00801E0A">
        <w:rPr>
          <w:rFonts w:ascii="仿宋_GB2312" w:eastAsia="仿宋_GB2312" w:hint="eastAsia"/>
          <w:sz w:val="32"/>
          <w:szCs w:val="32"/>
        </w:rPr>
        <w:t>职能</w:t>
      </w:r>
      <w:r w:rsidR="0007638C">
        <w:rPr>
          <w:rFonts w:ascii="仿宋_GB2312" w:eastAsia="仿宋_GB2312" w:hint="eastAsia"/>
          <w:sz w:val="32"/>
          <w:szCs w:val="32"/>
        </w:rPr>
        <w:t>，</w:t>
      </w:r>
      <w:r w:rsidR="00801E0A">
        <w:rPr>
          <w:rFonts w:ascii="仿宋_GB2312" w:eastAsia="仿宋_GB2312" w:hint="eastAsia"/>
          <w:sz w:val="32"/>
          <w:szCs w:val="32"/>
        </w:rPr>
        <w:t>调动和发挥企业主体责任，充分激发</w:t>
      </w:r>
      <w:r w:rsidR="00E64FBF">
        <w:rPr>
          <w:rFonts w:ascii="仿宋_GB2312" w:eastAsia="仿宋_GB2312" w:hint="eastAsia"/>
          <w:sz w:val="32"/>
          <w:szCs w:val="32"/>
        </w:rPr>
        <w:t>行业创新</w:t>
      </w:r>
      <w:r w:rsidR="00801E0A">
        <w:rPr>
          <w:rFonts w:ascii="仿宋_GB2312" w:eastAsia="仿宋_GB2312" w:hint="eastAsia"/>
          <w:sz w:val="32"/>
          <w:szCs w:val="32"/>
        </w:rPr>
        <w:t>活力</w:t>
      </w:r>
      <w:r w:rsidR="00F70155">
        <w:rPr>
          <w:rFonts w:ascii="仿宋_GB2312" w:eastAsia="仿宋_GB2312" w:hint="eastAsia"/>
          <w:sz w:val="32"/>
          <w:szCs w:val="32"/>
        </w:rPr>
        <w:t>，</w:t>
      </w:r>
      <w:r w:rsidR="0007638C">
        <w:rPr>
          <w:rFonts w:ascii="仿宋_GB2312" w:eastAsia="仿宋_GB2312" w:hint="eastAsia"/>
          <w:sz w:val="32"/>
          <w:szCs w:val="32"/>
        </w:rPr>
        <w:t>经研究决定，自2016年4月1日起，取消全省饲料标签审核认可工作，原我办下发的《</w:t>
      </w:r>
      <w:r w:rsidR="0007638C" w:rsidRPr="0007638C">
        <w:rPr>
          <w:rFonts w:ascii="仿宋_GB2312" w:eastAsia="仿宋_GB2312" w:hint="eastAsia"/>
          <w:sz w:val="32"/>
          <w:szCs w:val="32"/>
        </w:rPr>
        <w:t>关于全省饲料生产企业产品标签实行统一管理的通知</w:t>
      </w:r>
      <w:r w:rsidR="0007638C">
        <w:rPr>
          <w:rFonts w:ascii="仿宋_GB2312" w:eastAsia="仿宋_GB2312" w:hint="eastAsia"/>
          <w:sz w:val="32"/>
          <w:szCs w:val="32"/>
        </w:rPr>
        <w:t>》（</w:t>
      </w:r>
      <w:r w:rsidR="0007638C" w:rsidRPr="0007638C">
        <w:rPr>
          <w:rFonts w:ascii="仿宋_GB2312" w:eastAsia="仿宋_GB2312" w:hint="eastAsia"/>
          <w:sz w:val="32"/>
          <w:szCs w:val="32"/>
        </w:rPr>
        <w:t>陕饲工办发〔2014〕6号</w:t>
      </w:r>
      <w:r w:rsidR="0007638C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予以</w:t>
      </w:r>
      <w:r w:rsidR="0007638C">
        <w:rPr>
          <w:rFonts w:ascii="仿宋_GB2312" w:eastAsia="仿宋_GB2312" w:hint="eastAsia"/>
          <w:sz w:val="32"/>
          <w:szCs w:val="32"/>
        </w:rPr>
        <w:t>废止。</w:t>
      </w:r>
      <w:r w:rsidR="00D41DB1">
        <w:rPr>
          <w:rFonts w:ascii="仿宋_GB2312" w:eastAsia="仿宋_GB2312" w:hint="eastAsia"/>
          <w:sz w:val="32"/>
          <w:szCs w:val="32"/>
        </w:rPr>
        <w:t>自</w:t>
      </w:r>
      <w:r w:rsidR="00E16785">
        <w:rPr>
          <w:rFonts w:ascii="仿宋_GB2312" w:eastAsia="仿宋_GB2312" w:hint="eastAsia"/>
          <w:sz w:val="32"/>
          <w:szCs w:val="32"/>
        </w:rPr>
        <w:t>2016年4月1日起，全省饲料和饲料添加剂产品标签上不再标示标签认可号内容</w:t>
      </w:r>
      <w:r w:rsidR="00D41DB1">
        <w:rPr>
          <w:rFonts w:ascii="仿宋_GB2312" w:eastAsia="仿宋_GB2312" w:hint="eastAsia"/>
          <w:sz w:val="32"/>
          <w:szCs w:val="32"/>
        </w:rPr>
        <w:t>，各饲料企业自行依法制作饲料标签</w:t>
      </w:r>
      <w:r w:rsidR="00E16785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各饲料</w:t>
      </w:r>
      <w:r w:rsidR="00E16785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现库存</w:t>
      </w:r>
      <w:r w:rsidR="00E16785">
        <w:rPr>
          <w:rFonts w:ascii="仿宋_GB2312" w:eastAsia="仿宋_GB2312" w:hint="eastAsia"/>
          <w:sz w:val="32"/>
          <w:szCs w:val="32"/>
        </w:rPr>
        <w:t>印刷未用完含有标签认可号内容的标签仍可继续流通，各级饲料行政执法监管部门不得作为执法依据。</w:t>
      </w:r>
    </w:p>
    <w:p w:rsidR="00457F1A" w:rsidRDefault="00AE083F" w:rsidP="002263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在全省饲料行业取消饲料标签审核认可后，</w:t>
      </w:r>
      <w:r w:rsidR="00442D8F">
        <w:rPr>
          <w:rFonts w:ascii="仿宋_GB2312" w:eastAsia="仿宋_GB2312" w:hint="eastAsia"/>
          <w:sz w:val="32"/>
          <w:szCs w:val="32"/>
        </w:rPr>
        <w:t>各市（区）饲料管理部门</w:t>
      </w:r>
      <w:r>
        <w:rPr>
          <w:rFonts w:ascii="仿宋_GB2312" w:eastAsia="仿宋_GB2312" w:hint="eastAsia"/>
          <w:sz w:val="32"/>
          <w:szCs w:val="32"/>
        </w:rPr>
        <w:t>仍</w:t>
      </w:r>
      <w:r w:rsidR="00442D8F">
        <w:rPr>
          <w:rFonts w:ascii="仿宋_GB2312" w:eastAsia="仿宋_GB2312" w:hint="eastAsia"/>
          <w:sz w:val="32"/>
          <w:szCs w:val="32"/>
        </w:rPr>
        <w:t>要</w:t>
      </w:r>
      <w:r w:rsidR="0015455A">
        <w:rPr>
          <w:rFonts w:ascii="仿宋_GB2312" w:eastAsia="仿宋_GB2312" w:hint="eastAsia"/>
          <w:sz w:val="32"/>
          <w:szCs w:val="32"/>
        </w:rPr>
        <w:t>以服务</w:t>
      </w:r>
      <w:r w:rsidR="002F27B2">
        <w:rPr>
          <w:rFonts w:ascii="仿宋_GB2312" w:eastAsia="仿宋_GB2312" w:hint="eastAsia"/>
          <w:sz w:val="32"/>
          <w:szCs w:val="32"/>
        </w:rPr>
        <w:t>饲料</w:t>
      </w:r>
      <w:r>
        <w:rPr>
          <w:rFonts w:ascii="仿宋_GB2312" w:eastAsia="仿宋_GB2312" w:hint="eastAsia"/>
          <w:sz w:val="32"/>
          <w:szCs w:val="32"/>
        </w:rPr>
        <w:t>企业</w:t>
      </w:r>
      <w:r w:rsidR="0015455A">
        <w:rPr>
          <w:rFonts w:ascii="仿宋_GB2312" w:eastAsia="仿宋_GB2312" w:hint="eastAsia"/>
          <w:sz w:val="32"/>
          <w:szCs w:val="32"/>
        </w:rPr>
        <w:t>为导向，加大对辖区企业</w:t>
      </w:r>
      <w:r w:rsidR="00457F1A">
        <w:rPr>
          <w:rFonts w:ascii="仿宋_GB2312" w:eastAsia="仿宋_GB2312" w:hint="eastAsia"/>
          <w:sz w:val="32"/>
          <w:szCs w:val="32"/>
        </w:rPr>
        <w:t>贯彻执行</w:t>
      </w:r>
      <w:r w:rsidR="0015455A">
        <w:rPr>
          <w:rFonts w:ascii="仿宋_GB2312" w:eastAsia="仿宋_GB2312" w:hint="eastAsia"/>
          <w:sz w:val="32"/>
          <w:szCs w:val="32"/>
        </w:rPr>
        <w:t>《饲料标签》</w:t>
      </w:r>
      <w:r w:rsidR="00457F1A">
        <w:rPr>
          <w:rFonts w:ascii="仿宋_GB2312" w:eastAsia="仿宋_GB2312" w:hint="eastAsia"/>
          <w:sz w:val="32"/>
          <w:szCs w:val="32"/>
        </w:rPr>
        <w:t>标准的</w:t>
      </w:r>
      <w:r w:rsidR="0015455A">
        <w:rPr>
          <w:rFonts w:ascii="仿宋_GB2312" w:eastAsia="仿宋_GB2312" w:hint="eastAsia"/>
          <w:sz w:val="32"/>
          <w:szCs w:val="32"/>
        </w:rPr>
        <w:t>宣传</w:t>
      </w:r>
      <w:r w:rsidR="00457F1A">
        <w:rPr>
          <w:rFonts w:ascii="仿宋_GB2312" w:eastAsia="仿宋_GB2312" w:hint="eastAsia"/>
          <w:sz w:val="32"/>
          <w:szCs w:val="32"/>
        </w:rPr>
        <w:t>、</w:t>
      </w:r>
      <w:r w:rsidR="0015455A">
        <w:rPr>
          <w:rFonts w:ascii="仿宋_GB2312" w:eastAsia="仿宋_GB2312" w:hint="eastAsia"/>
          <w:sz w:val="32"/>
          <w:szCs w:val="32"/>
        </w:rPr>
        <w:t>服务</w:t>
      </w:r>
      <w:r w:rsidR="00457F1A">
        <w:rPr>
          <w:rFonts w:ascii="仿宋_GB2312" w:eastAsia="仿宋_GB2312" w:hint="eastAsia"/>
          <w:sz w:val="32"/>
          <w:szCs w:val="32"/>
        </w:rPr>
        <w:t>和</w:t>
      </w:r>
      <w:r w:rsidR="0015455A">
        <w:rPr>
          <w:rFonts w:ascii="仿宋_GB2312" w:eastAsia="仿宋_GB2312" w:hint="eastAsia"/>
          <w:sz w:val="32"/>
          <w:szCs w:val="32"/>
        </w:rPr>
        <w:t>指导</w:t>
      </w:r>
      <w:r>
        <w:rPr>
          <w:rFonts w:ascii="仿宋_GB2312" w:eastAsia="仿宋_GB2312" w:hint="eastAsia"/>
          <w:sz w:val="32"/>
          <w:szCs w:val="32"/>
        </w:rPr>
        <w:t>，对自愿前来咨询产品标签标示、制作和使用的饲料企业办事人员，要</w:t>
      </w:r>
      <w:r>
        <w:rPr>
          <w:rFonts w:ascii="仿宋_GB2312" w:eastAsia="仿宋_GB2312" w:hint="eastAsia"/>
          <w:sz w:val="32"/>
          <w:szCs w:val="32"/>
        </w:rPr>
        <w:lastRenderedPageBreak/>
        <w:t>认真接待，严格</w:t>
      </w:r>
      <w:r w:rsidR="00D41DB1">
        <w:rPr>
          <w:rFonts w:ascii="仿宋_GB2312" w:eastAsia="仿宋_GB2312" w:hint="eastAsia"/>
          <w:sz w:val="32"/>
          <w:szCs w:val="32"/>
        </w:rPr>
        <w:t>履职把关，</w:t>
      </w:r>
      <w:r>
        <w:rPr>
          <w:rFonts w:ascii="仿宋_GB2312" w:eastAsia="仿宋_GB2312" w:hint="eastAsia"/>
          <w:sz w:val="32"/>
          <w:szCs w:val="32"/>
        </w:rPr>
        <w:t>为其提供周到服务。同时，要</w:t>
      </w:r>
      <w:r w:rsidR="002F27B2">
        <w:rPr>
          <w:rFonts w:ascii="仿宋_GB2312" w:eastAsia="仿宋_GB2312" w:hint="eastAsia"/>
          <w:sz w:val="32"/>
          <w:szCs w:val="32"/>
        </w:rPr>
        <w:t>切实做好辖区标签管理工作的衔接，确保《饲料标签》实施工作</w:t>
      </w:r>
      <w:r w:rsidR="00EE1573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事前</w:t>
      </w:r>
      <w:r w:rsidR="002F27B2">
        <w:rPr>
          <w:rFonts w:ascii="仿宋_GB2312" w:eastAsia="仿宋_GB2312" w:hint="eastAsia"/>
          <w:sz w:val="32"/>
          <w:szCs w:val="32"/>
        </w:rPr>
        <w:t>行政监管向</w:t>
      </w:r>
      <w:r>
        <w:rPr>
          <w:rFonts w:ascii="仿宋_GB2312" w:eastAsia="仿宋_GB2312" w:hint="eastAsia"/>
          <w:sz w:val="32"/>
          <w:szCs w:val="32"/>
        </w:rPr>
        <w:t>事后执法监管</w:t>
      </w:r>
      <w:r w:rsidR="002F27B2">
        <w:rPr>
          <w:rFonts w:ascii="仿宋_GB2312" w:eastAsia="仿宋_GB2312" w:hint="eastAsia"/>
          <w:sz w:val="32"/>
          <w:szCs w:val="32"/>
        </w:rPr>
        <w:t>过渡</w:t>
      </w:r>
      <w:r w:rsidR="00E16785">
        <w:rPr>
          <w:rFonts w:ascii="仿宋_GB2312" w:eastAsia="仿宋_GB2312" w:hint="eastAsia"/>
          <w:sz w:val="32"/>
          <w:szCs w:val="32"/>
        </w:rPr>
        <w:t>，不断加强对辖区</w:t>
      </w:r>
      <w:r>
        <w:rPr>
          <w:rFonts w:ascii="仿宋_GB2312" w:eastAsia="仿宋_GB2312" w:hint="eastAsia"/>
          <w:sz w:val="32"/>
          <w:szCs w:val="32"/>
        </w:rPr>
        <w:t>饲料</w:t>
      </w:r>
      <w:r w:rsidR="00E16785">
        <w:rPr>
          <w:rFonts w:ascii="仿宋_GB2312" w:eastAsia="仿宋_GB2312" w:hint="eastAsia"/>
          <w:sz w:val="32"/>
          <w:szCs w:val="32"/>
        </w:rPr>
        <w:t>企业贯彻执行《饲料标签》标准工作的</w:t>
      </w:r>
      <w:r>
        <w:rPr>
          <w:rFonts w:ascii="仿宋_GB2312" w:eastAsia="仿宋_GB2312" w:hint="eastAsia"/>
          <w:sz w:val="32"/>
          <w:szCs w:val="32"/>
        </w:rPr>
        <w:t>执法</w:t>
      </w:r>
      <w:r w:rsidR="00E16785">
        <w:rPr>
          <w:rFonts w:ascii="仿宋_GB2312" w:eastAsia="仿宋_GB2312" w:hint="eastAsia"/>
          <w:sz w:val="32"/>
          <w:szCs w:val="32"/>
        </w:rPr>
        <w:t>监管力度，</w:t>
      </w:r>
      <w:r>
        <w:rPr>
          <w:rFonts w:ascii="仿宋_GB2312" w:eastAsia="仿宋_GB2312" w:hint="eastAsia"/>
          <w:sz w:val="32"/>
          <w:szCs w:val="32"/>
        </w:rPr>
        <w:t>确保《饲料标签》标准实施不降标准、不降水平，进一步</w:t>
      </w:r>
      <w:r w:rsidR="00E16785">
        <w:rPr>
          <w:rFonts w:ascii="仿宋_GB2312" w:eastAsia="仿宋_GB2312" w:hint="eastAsia"/>
          <w:sz w:val="32"/>
          <w:szCs w:val="32"/>
        </w:rPr>
        <w:t>提高行业管理科学化、规范化、法制化水平。</w:t>
      </w:r>
    </w:p>
    <w:p w:rsidR="00E16785" w:rsidRDefault="00E16785" w:rsidP="00457F1A">
      <w:pPr>
        <w:ind w:firstLineChars="1250" w:firstLine="4000"/>
        <w:rPr>
          <w:rFonts w:ascii="黑体" w:eastAsia="黑体" w:hAnsi="黑体"/>
          <w:sz w:val="32"/>
          <w:szCs w:val="32"/>
        </w:rPr>
      </w:pPr>
    </w:p>
    <w:p w:rsidR="00E16785" w:rsidRDefault="00E16785" w:rsidP="00457F1A">
      <w:pPr>
        <w:ind w:firstLineChars="1250" w:firstLine="4000"/>
        <w:rPr>
          <w:rFonts w:ascii="黑体" w:eastAsia="黑体" w:hAnsi="黑体" w:hint="eastAsia"/>
          <w:sz w:val="32"/>
          <w:szCs w:val="32"/>
        </w:rPr>
      </w:pPr>
    </w:p>
    <w:p w:rsidR="00AE083F" w:rsidRDefault="00AE083F" w:rsidP="00457F1A">
      <w:pPr>
        <w:ind w:firstLineChars="1250" w:firstLine="4000"/>
        <w:rPr>
          <w:rFonts w:ascii="黑体" w:eastAsia="黑体" w:hAnsi="黑体" w:hint="eastAsia"/>
          <w:sz w:val="32"/>
          <w:szCs w:val="32"/>
        </w:rPr>
      </w:pPr>
    </w:p>
    <w:p w:rsidR="00AE083F" w:rsidRDefault="00AE083F" w:rsidP="00457F1A">
      <w:pPr>
        <w:ind w:firstLineChars="1250" w:firstLine="4000"/>
        <w:rPr>
          <w:rFonts w:ascii="黑体" w:eastAsia="黑体" w:hAnsi="黑体"/>
          <w:sz w:val="32"/>
          <w:szCs w:val="32"/>
        </w:rPr>
      </w:pPr>
    </w:p>
    <w:p w:rsidR="00E16785" w:rsidRDefault="00E16785" w:rsidP="00457F1A">
      <w:pPr>
        <w:ind w:firstLineChars="1250" w:firstLine="4000"/>
        <w:rPr>
          <w:rFonts w:ascii="黑体" w:eastAsia="黑体" w:hAnsi="黑体"/>
          <w:sz w:val="32"/>
          <w:szCs w:val="32"/>
        </w:rPr>
      </w:pPr>
    </w:p>
    <w:p w:rsidR="00457F1A" w:rsidRPr="00B55F17" w:rsidRDefault="00457F1A" w:rsidP="00457F1A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B55F17">
        <w:rPr>
          <w:rFonts w:ascii="仿宋_GB2312" w:eastAsia="仿宋_GB2312" w:hint="eastAsia"/>
          <w:sz w:val="32"/>
          <w:szCs w:val="32"/>
        </w:rPr>
        <w:t>陕西省饲料工业办公室</w:t>
      </w:r>
    </w:p>
    <w:p w:rsidR="00E16785" w:rsidRDefault="00457F1A" w:rsidP="00457F1A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</w:t>
      </w:r>
      <w:r w:rsidRPr="00B55F1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Pr="00B55F1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751855">
        <w:rPr>
          <w:rFonts w:ascii="仿宋_GB2312" w:eastAsia="仿宋_GB2312" w:hint="eastAsia"/>
          <w:sz w:val="32"/>
          <w:szCs w:val="32"/>
        </w:rPr>
        <w:t>8</w:t>
      </w:r>
      <w:r w:rsidRPr="00B55F17">
        <w:rPr>
          <w:rFonts w:ascii="仿宋_GB2312" w:eastAsia="仿宋_GB2312" w:hint="eastAsia"/>
          <w:sz w:val="32"/>
          <w:szCs w:val="32"/>
        </w:rPr>
        <w:t>日</w:t>
      </w:r>
    </w:p>
    <w:p w:rsidR="00E16785" w:rsidRDefault="00E16785" w:rsidP="00457F1A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AE083F" w:rsidRDefault="00AE083F" w:rsidP="00457F1A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1A5604" w:rsidRDefault="001A5604" w:rsidP="00457F1A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AE083F" w:rsidRDefault="00AE083F" w:rsidP="00457F1A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E16785" w:rsidRDefault="00E16785" w:rsidP="00457F1A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E16785" w:rsidRDefault="00E16785" w:rsidP="00457F1A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457F1A" w:rsidRDefault="00B2597C" w:rsidP="00457F1A">
      <w:pPr>
        <w:ind w:firstLineChars="1400" w:firstLine="4480"/>
        <w:rPr>
          <w:rFonts w:ascii="仿宋_GB2312" w:eastAsia="仿宋_GB2312"/>
          <w:sz w:val="32"/>
        </w:rPr>
      </w:pPr>
      <w:r w:rsidRPr="00B2597C">
        <w:rPr>
          <w:rFonts w:ascii="仿宋_GB2312" w:eastAsia="仿宋_GB2312" w:hAnsi="宋体"/>
          <w:noProof/>
          <w:sz w:val="32"/>
          <w:szCs w:val="32"/>
        </w:rPr>
        <w:pict>
          <v:line id="_x0000_s1028" style="position:absolute;left:0;text-align:left;z-index:251662336" from="0,30.15pt" to="430.5pt,30.15pt"/>
        </w:pict>
      </w:r>
    </w:p>
    <w:p w:rsidR="00457F1A" w:rsidRPr="000960CE" w:rsidRDefault="00457F1A" w:rsidP="00457F1A">
      <w:pPr>
        <w:snapToGrid w:val="0"/>
        <w:spacing w:line="480" w:lineRule="exact"/>
        <w:ind w:firstLineChars="100" w:firstLine="320"/>
        <w:jc w:val="center"/>
        <w:rPr>
          <w:rFonts w:ascii="仿宋_GB2312" w:eastAsia="仿宋_GB2312" w:hAnsi="宋体"/>
          <w:sz w:val="32"/>
          <w:szCs w:val="32"/>
        </w:rPr>
      </w:pPr>
      <w:r w:rsidRPr="000960CE">
        <w:rPr>
          <w:rFonts w:ascii="仿宋_GB2312" w:eastAsia="仿宋_GB2312" w:hAnsi="宋体" w:hint="eastAsia"/>
          <w:sz w:val="32"/>
          <w:szCs w:val="32"/>
        </w:rPr>
        <w:t>陕西省饲料工业办公室</w:t>
      </w:r>
      <w:r>
        <w:rPr>
          <w:rFonts w:ascii="仿宋_GB2312" w:eastAsia="仿宋_GB2312" w:hAnsi="宋体" w:hint="eastAsia"/>
          <w:sz w:val="32"/>
          <w:szCs w:val="32"/>
        </w:rPr>
        <w:t xml:space="preserve">         2016</w:t>
      </w:r>
      <w:r w:rsidRPr="000960CE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0960CE">
        <w:rPr>
          <w:rFonts w:ascii="仿宋_GB2312" w:eastAsia="仿宋_GB2312" w:hAnsi="宋体" w:hint="eastAsia"/>
          <w:sz w:val="32"/>
          <w:szCs w:val="32"/>
        </w:rPr>
        <w:t>月</w:t>
      </w:r>
      <w:r w:rsidR="00751855">
        <w:rPr>
          <w:rFonts w:ascii="仿宋_GB2312" w:eastAsia="仿宋_GB2312" w:hAnsi="宋体" w:hint="eastAsia"/>
          <w:sz w:val="32"/>
          <w:szCs w:val="32"/>
        </w:rPr>
        <w:t>28</w:t>
      </w:r>
      <w:r w:rsidRPr="000960CE">
        <w:rPr>
          <w:rFonts w:ascii="仿宋_GB2312" w:eastAsia="仿宋_GB2312" w:hAnsi="宋体" w:hint="eastAsia"/>
          <w:sz w:val="32"/>
          <w:szCs w:val="32"/>
        </w:rPr>
        <w:t>日印发</w:t>
      </w:r>
    </w:p>
    <w:p w:rsidR="00457F1A" w:rsidRDefault="00B2597C" w:rsidP="00457F1A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 w:rsidRPr="00B2597C">
        <w:rPr>
          <w:rFonts w:ascii="仿宋" w:eastAsia="仿宋" w:hAnsi="仿宋"/>
          <w:noProof/>
          <w:sz w:val="20"/>
          <w:szCs w:val="22"/>
        </w:rPr>
        <w:pict>
          <v:line id="_x0000_s1027" style="position:absolute;left:0;text-align:left;z-index:251661312" from=".75pt,0" to="431.25pt,0"/>
        </w:pict>
      </w:r>
      <w:r w:rsidR="00457F1A" w:rsidRPr="00DF5B1E">
        <w:rPr>
          <w:rFonts w:ascii="仿宋" w:eastAsia="仿宋" w:hAnsi="仿宋" w:hint="eastAsia"/>
          <w:sz w:val="32"/>
        </w:rPr>
        <w:t xml:space="preserve">                                        </w:t>
      </w:r>
      <w:r w:rsidR="00457F1A" w:rsidRPr="000960CE">
        <w:rPr>
          <w:rFonts w:ascii="宋体" w:hAnsi="宋体" w:hint="eastAsia"/>
          <w:sz w:val="28"/>
          <w:szCs w:val="28"/>
        </w:rPr>
        <w:t xml:space="preserve">  共印</w:t>
      </w:r>
      <w:r w:rsidR="00457F1A">
        <w:rPr>
          <w:rFonts w:ascii="宋体" w:hAnsi="宋体" w:hint="eastAsia"/>
          <w:sz w:val="28"/>
          <w:szCs w:val="28"/>
        </w:rPr>
        <w:t>230</w:t>
      </w:r>
      <w:r w:rsidR="00457F1A" w:rsidRPr="000960CE">
        <w:rPr>
          <w:rFonts w:ascii="宋体" w:hAnsi="宋体" w:hint="eastAsia"/>
          <w:sz w:val="28"/>
          <w:szCs w:val="28"/>
        </w:rPr>
        <w:t>份</w:t>
      </w:r>
    </w:p>
    <w:p w:rsidR="005700B4" w:rsidRDefault="005700B4" w:rsidP="0023100C"/>
    <w:sectPr w:rsidR="005700B4" w:rsidSect="00A8143D">
      <w:footerReference w:type="even" r:id="rId6"/>
      <w:footerReference w:type="default" r:id="rId7"/>
      <w:pgSz w:w="11906" w:h="16838"/>
      <w:pgMar w:top="1418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B7" w:rsidRDefault="006915B7" w:rsidP="00A8143D">
      <w:r>
        <w:separator/>
      </w:r>
    </w:p>
  </w:endnote>
  <w:endnote w:type="continuationSeparator" w:id="0">
    <w:p w:rsidR="006915B7" w:rsidRDefault="006915B7" w:rsidP="00A8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3D" w:rsidRDefault="00A8143D" w:rsidP="00A8143D">
    <w:pPr>
      <w:pStyle w:val="a5"/>
      <w:jc w:val="right"/>
    </w:pPr>
    <w:r w:rsidRPr="00A8143D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3601968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B2597C" w:rsidRPr="00A8143D">
          <w:rPr>
            <w:sz w:val="24"/>
            <w:szCs w:val="24"/>
          </w:rPr>
          <w:fldChar w:fldCharType="begin"/>
        </w:r>
        <w:r w:rsidRPr="00A8143D">
          <w:rPr>
            <w:sz w:val="24"/>
            <w:szCs w:val="24"/>
          </w:rPr>
          <w:instrText xml:space="preserve"> PAGE   \* MERGEFORMAT </w:instrText>
        </w:r>
        <w:r w:rsidR="00B2597C" w:rsidRPr="00A8143D">
          <w:rPr>
            <w:sz w:val="24"/>
            <w:szCs w:val="24"/>
          </w:rPr>
          <w:fldChar w:fldCharType="separate"/>
        </w:r>
        <w:r w:rsidR="001A5604" w:rsidRPr="001A5604">
          <w:rPr>
            <w:noProof/>
            <w:sz w:val="24"/>
            <w:szCs w:val="24"/>
            <w:lang w:val="zh-CN"/>
          </w:rPr>
          <w:t>2</w:t>
        </w:r>
        <w:r w:rsidR="00B2597C" w:rsidRPr="00A8143D">
          <w:rPr>
            <w:sz w:val="24"/>
            <w:szCs w:val="24"/>
          </w:rPr>
          <w:fldChar w:fldCharType="end"/>
        </w:r>
        <w:r w:rsidRPr="00A8143D">
          <w:rPr>
            <w:rFonts w:hint="eastAsia"/>
            <w:sz w:val="24"/>
            <w:szCs w:val="24"/>
          </w:rPr>
          <w:t>—</w:t>
        </w:r>
      </w:sdtContent>
    </w:sdt>
  </w:p>
  <w:p w:rsidR="00A8143D" w:rsidRDefault="00A814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9680"/>
      <w:docPartObj>
        <w:docPartGallery w:val="Page Numbers (Bottom of Page)"/>
        <w:docPartUnique/>
      </w:docPartObj>
    </w:sdtPr>
    <w:sdtContent>
      <w:p w:rsidR="00A8143D" w:rsidRDefault="00A8143D" w:rsidP="00A8143D">
        <w:pPr>
          <w:pStyle w:val="a5"/>
        </w:pPr>
        <w:r w:rsidRPr="00A8143D">
          <w:rPr>
            <w:rFonts w:hint="eastAsia"/>
            <w:sz w:val="24"/>
            <w:szCs w:val="24"/>
          </w:rPr>
          <w:t>—</w:t>
        </w:r>
        <w:r w:rsidR="00B2597C" w:rsidRPr="00A8143D">
          <w:rPr>
            <w:sz w:val="24"/>
            <w:szCs w:val="24"/>
          </w:rPr>
          <w:fldChar w:fldCharType="begin"/>
        </w:r>
        <w:r w:rsidRPr="00A8143D">
          <w:rPr>
            <w:sz w:val="24"/>
            <w:szCs w:val="24"/>
          </w:rPr>
          <w:instrText xml:space="preserve"> PAGE   \* MERGEFORMAT </w:instrText>
        </w:r>
        <w:r w:rsidR="00B2597C" w:rsidRPr="00A8143D">
          <w:rPr>
            <w:sz w:val="24"/>
            <w:szCs w:val="24"/>
          </w:rPr>
          <w:fldChar w:fldCharType="separate"/>
        </w:r>
        <w:r w:rsidR="001A5604" w:rsidRPr="001A5604">
          <w:rPr>
            <w:noProof/>
            <w:sz w:val="24"/>
            <w:szCs w:val="24"/>
            <w:lang w:val="zh-CN"/>
          </w:rPr>
          <w:t>1</w:t>
        </w:r>
        <w:r w:rsidR="00B2597C" w:rsidRPr="00A8143D">
          <w:rPr>
            <w:sz w:val="24"/>
            <w:szCs w:val="24"/>
          </w:rPr>
          <w:fldChar w:fldCharType="end"/>
        </w:r>
        <w:r w:rsidRPr="00A8143D">
          <w:rPr>
            <w:rFonts w:hint="eastAsia"/>
            <w:sz w:val="24"/>
            <w:szCs w:val="24"/>
          </w:rPr>
          <w:t>—</w:t>
        </w:r>
      </w:p>
    </w:sdtContent>
  </w:sdt>
  <w:p w:rsidR="00A8143D" w:rsidRDefault="00A814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B7" w:rsidRDefault="006915B7" w:rsidP="00A8143D">
      <w:r>
        <w:separator/>
      </w:r>
    </w:p>
  </w:footnote>
  <w:footnote w:type="continuationSeparator" w:id="0">
    <w:p w:rsidR="006915B7" w:rsidRDefault="006915B7" w:rsidP="00A81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259"/>
    <w:rsid w:val="0005053A"/>
    <w:rsid w:val="0007638C"/>
    <w:rsid w:val="0015455A"/>
    <w:rsid w:val="00165BA6"/>
    <w:rsid w:val="001A5604"/>
    <w:rsid w:val="0022631C"/>
    <w:rsid w:val="0023100C"/>
    <w:rsid w:val="002F27B2"/>
    <w:rsid w:val="0035212D"/>
    <w:rsid w:val="003D079A"/>
    <w:rsid w:val="003D5C46"/>
    <w:rsid w:val="004163AE"/>
    <w:rsid w:val="00442D8F"/>
    <w:rsid w:val="00457F1A"/>
    <w:rsid w:val="004A5865"/>
    <w:rsid w:val="004E1BFF"/>
    <w:rsid w:val="005700B4"/>
    <w:rsid w:val="005C26B6"/>
    <w:rsid w:val="006368FB"/>
    <w:rsid w:val="00662979"/>
    <w:rsid w:val="006915B7"/>
    <w:rsid w:val="006C5635"/>
    <w:rsid w:val="00722BDB"/>
    <w:rsid w:val="00751855"/>
    <w:rsid w:val="00770A72"/>
    <w:rsid w:val="00793087"/>
    <w:rsid w:val="00801E0A"/>
    <w:rsid w:val="00832318"/>
    <w:rsid w:val="00894932"/>
    <w:rsid w:val="008F154F"/>
    <w:rsid w:val="00983259"/>
    <w:rsid w:val="009E6499"/>
    <w:rsid w:val="00A50606"/>
    <w:rsid w:val="00A8143D"/>
    <w:rsid w:val="00AE083F"/>
    <w:rsid w:val="00B2597C"/>
    <w:rsid w:val="00BB6A18"/>
    <w:rsid w:val="00D41DB1"/>
    <w:rsid w:val="00D73679"/>
    <w:rsid w:val="00DD5AD7"/>
    <w:rsid w:val="00E16785"/>
    <w:rsid w:val="00E4584C"/>
    <w:rsid w:val="00E576AD"/>
    <w:rsid w:val="00E62B36"/>
    <w:rsid w:val="00E64FBF"/>
    <w:rsid w:val="00EE1573"/>
    <w:rsid w:val="00F368EB"/>
    <w:rsid w:val="00F45622"/>
    <w:rsid w:val="00F465AA"/>
    <w:rsid w:val="00F520CC"/>
    <w:rsid w:val="00F70155"/>
    <w:rsid w:val="00F8507B"/>
    <w:rsid w:val="00FC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8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14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143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18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85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1678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1678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2016-03-28T07:13:00Z</cp:lastPrinted>
  <dcterms:created xsi:type="dcterms:W3CDTF">2016-03-22T07:09:00Z</dcterms:created>
  <dcterms:modified xsi:type="dcterms:W3CDTF">2016-03-28T07:33:00Z</dcterms:modified>
</cp:coreProperties>
</file>