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00" w:rsidRPr="00FE3897" w:rsidRDefault="00477F00" w:rsidP="00477F00">
      <w:pPr>
        <w:adjustRightInd w:val="0"/>
        <w:snapToGrid w:val="0"/>
        <w:spacing w:afterLines="100" w:after="312"/>
        <w:rPr>
          <w:rFonts w:ascii="黑体" w:eastAsia="黑体" w:hAnsi="黑体"/>
          <w:sz w:val="32"/>
          <w:szCs w:val="32"/>
        </w:rPr>
      </w:pPr>
      <w:r w:rsidRPr="00FE3897">
        <w:rPr>
          <w:rFonts w:ascii="黑体" w:eastAsia="黑体" w:hAnsi="黑体" w:hint="eastAsia"/>
          <w:sz w:val="32"/>
          <w:szCs w:val="32"/>
        </w:rPr>
        <w:t>附件2</w:t>
      </w:r>
    </w:p>
    <w:p w:rsidR="00477F00" w:rsidRPr="00FE3897" w:rsidRDefault="00477F00" w:rsidP="00477F00">
      <w:pPr>
        <w:spacing w:line="560" w:lineRule="exact"/>
        <w:jc w:val="center"/>
        <w:rPr>
          <w:rFonts w:ascii="方正小标宋简体" w:eastAsia="方正小标宋简体" w:hAnsi="仿宋" w:cs="仿宋"/>
          <w:spacing w:val="-8"/>
          <w:sz w:val="44"/>
          <w:szCs w:val="44"/>
        </w:rPr>
      </w:pPr>
      <w:r w:rsidRPr="00FE3897">
        <w:rPr>
          <w:rFonts w:ascii="方正小标宋简体" w:eastAsia="方正小标宋简体" w:hAnsi="仿宋" w:cs="仿宋" w:hint="eastAsia"/>
          <w:spacing w:val="-8"/>
          <w:sz w:val="44"/>
          <w:szCs w:val="44"/>
        </w:rPr>
        <w:t>北京市食品药品监督管理局行政审批告知承诺书</w:t>
      </w:r>
    </w:p>
    <w:p w:rsidR="00477F00" w:rsidRPr="00817472" w:rsidRDefault="00477F00" w:rsidP="00477F00">
      <w:pPr>
        <w:adjustRightInd w:val="0"/>
        <w:snapToGrid w:val="0"/>
        <w:spacing w:beforeLines="50" w:before="156" w:afterLines="50" w:after="156"/>
        <w:jc w:val="center"/>
        <w:rPr>
          <w:rFonts w:ascii="方正小标宋简体" w:eastAsia="方正小标宋简体" w:hAnsi="仿宋" w:cs="仿宋"/>
          <w:sz w:val="32"/>
          <w:szCs w:val="32"/>
        </w:rPr>
      </w:pPr>
      <w:r>
        <w:rPr>
          <w:rFonts w:ascii="方正小标宋简体" w:eastAsia="方正小标宋简体" w:hAnsi="仿宋" w:cs="仿宋" w:hint="eastAsia"/>
          <w:sz w:val="32"/>
          <w:szCs w:val="32"/>
        </w:rPr>
        <w:t>（医疗器械广告审查）</w:t>
      </w:r>
    </w:p>
    <w:p w:rsidR="00477F00" w:rsidRPr="00817472" w:rsidRDefault="00477F00" w:rsidP="00477F00">
      <w:pPr>
        <w:adjustRightInd w:val="0"/>
        <w:snapToGrid w:val="0"/>
        <w:spacing w:afterLines="50" w:after="156"/>
        <w:ind w:firstLine="641"/>
        <w:jc w:val="right"/>
        <w:rPr>
          <w:rFonts w:ascii="仿宋" w:eastAsia="仿宋" w:hAnsi="仿宋" w:cs="仿宋"/>
          <w:sz w:val="32"/>
          <w:szCs w:val="32"/>
        </w:rPr>
      </w:pPr>
      <w:r w:rsidRPr="00817472">
        <w:rPr>
          <w:rFonts w:ascii="仿宋" w:eastAsia="仿宋" w:hAnsi="仿宋" w:cs="仿宋" w:hint="eastAsia"/>
          <w:sz w:val="32"/>
          <w:szCs w:val="32"/>
        </w:rPr>
        <w:t>〔</w:t>
      </w:r>
      <w:r w:rsidRPr="00817472">
        <w:rPr>
          <w:rFonts w:ascii="仿宋" w:eastAsia="仿宋" w:hAnsi="仿宋" w:cs="仿宋" w:hint="eastAsia"/>
          <w:sz w:val="32"/>
          <w:szCs w:val="32"/>
          <w:u w:val="single"/>
        </w:rPr>
        <w:t xml:space="preserve">    </w:t>
      </w:r>
      <w:r w:rsidRPr="00817472">
        <w:rPr>
          <w:rFonts w:ascii="仿宋" w:eastAsia="仿宋" w:hAnsi="仿宋" w:cs="仿宋" w:hint="eastAsia"/>
          <w:sz w:val="32"/>
          <w:szCs w:val="32"/>
        </w:rPr>
        <w:t>年〕第</w:t>
      </w:r>
      <w:r w:rsidRPr="00817472">
        <w:rPr>
          <w:rFonts w:ascii="仿宋" w:eastAsia="仿宋" w:hAnsi="仿宋" w:cs="仿宋" w:hint="eastAsia"/>
          <w:sz w:val="32"/>
          <w:szCs w:val="32"/>
          <w:u w:val="single"/>
        </w:rPr>
        <w:t xml:space="preserve">   </w:t>
      </w:r>
      <w:r w:rsidRPr="00817472">
        <w:rPr>
          <w:rFonts w:ascii="仿宋" w:eastAsia="仿宋" w:hAnsi="仿宋" w:cs="仿宋" w:hint="eastAsia"/>
          <w:sz w:val="32"/>
          <w:szCs w:val="32"/>
        </w:rPr>
        <w:t>号</w:t>
      </w:r>
    </w:p>
    <w:p w:rsidR="00477F00" w:rsidRPr="00817472" w:rsidRDefault="00477F00" w:rsidP="00477F00">
      <w:pPr>
        <w:spacing w:line="540" w:lineRule="exact"/>
        <w:ind w:firstLine="643"/>
        <w:jc w:val="left"/>
        <w:rPr>
          <w:rFonts w:ascii="仿宋" w:eastAsia="仿宋" w:hAnsi="仿宋" w:cs="仿宋"/>
          <w:b/>
          <w:sz w:val="32"/>
          <w:szCs w:val="32"/>
        </w:rPr>
      </w:pPr>
      <w:r w:rsidRPr="00817472">
        <w:rPr>
          <w:rFonts w:ascii="仿宋" w:eastAsia="仿宋" w:hAnsi="仿宋" w:cs="仿宋" w:hint="eastAsia"/>
          <w:b/>
          <w:sz w:val="32"/>
          <w:szCs w:val="32"/>
        </w:rPr>
        <w:t>申请人:</w:t>
      </w:r>
    </w:p>
    <w:p w:rsidR="00477F00" w:rsidRPr="00817472" w:rsidRDefault="00477F00" w:rsidP="00477F00">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单位名称：</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法定代表人:</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注册地址：</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办公地址：</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3"/>
        <w:jc w:val="left"/>
        <w:rPr>
          <w:rFonts w:ascii="仿宋" w:eastAsia="仿宋" w:hAnsi="仿宋" w:cs="仿宋"/>
          <w:b/>
          <w:sz w:val="32"/>
          <w:szCs w:val="32"/>
        </w:rPr>
      </w:pPr>
    </w:p>
    <w:p w:rsidR="00477F00" w:rsidRPr="00817472" w:rsidRDefault="00477F00" w:rsidP="00477F00">
      <w:pPr>
        <w:spacing w:line="540" w:lineRule="exact"/>
        <w:ind w:firstLine="643"/>
        <w:jc w:val="left"/>
        <w:rPr>
          <w:rFonts w:ascii="仿宋" w:eastAsia="仿宋" w:hAnsi="仿宋" w:cs="仿宋"/>
          <w:b/>
          <w:sz w:val="32"/>
          <w:szCs w:val="32"/>
        </w:rPr>
      </w:pPr>
      <w:r w:rsidRPr="00817472">
        <w:rPr>
          <w:rFonts w:ascii="仿宋" w:eastAsia="仿宋" w:hAnsi="仿宋" w:cs="仿宋" w:hint="eastAsia"/>
          <w:b/>
          <w:sz w:val="32"/>
          <w:szCs w:val="32"/>
        </w:rPr>
        <w:t>委托代理人：</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代理人姓名：</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证件类型:</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rPr>
      </w:pPr>
      <w:r>
        <w:rPr>
          <w:rFonts w:ascii="仿宋" w:eastAsia="仿宋" w:hAnsi="仿宋" w:cs="仿宋" w:hint="eastAsia"/>
          <w:sz w:val="32"/>
          <w:szCs w:val="32"/>
        </w:rPr>
        <w:t>证</w:t>
      </w:r>
      <w:r w:rsidRPr="00817472">
        <w:rPr>
          <w:rFonts w:ascii="仿宋" w:eastAsia="仿宋" w:hAnsi="仿宋" w:cs="仿宋" w:hint="eastAsia"/>
          <w:sz w:val="32"/>
          <w:szCs w:val="32"/>
        </w:rPr>
        <w:t>件号：</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3"/>
        <w:jc w:val="left"/>
        <w:rPr>
          <w:rFonts w:ascii="仿宋" w:eastAsia="仿宋" w:hAnsi="仿宋" w:cs="仿宋"/>
          <w:b/>
          <w:sz w:val="32"/>
          <w:szCs w:val="32"/>
        </w:rPr>
      </w:pPr>
    </w:p>
    <w:p w:rsidR="00477F00" w:rsidRPr="00817472" w:rsidRDefault="00477F00" w:rsidP="00477F00">
      <w:pPr>
        <w:spacing w:line="540" w:lineRule="exact"/>
        <w:ind w:firstLine="643"/>
        <w:jc w:val="left"/>
        <w:rPr>
          <w:rFonts w:ascii="仿宋" w:eastAsia="仿宋" w:hAnsi="仿宋" w:cs="仿宋"/>
          <w:sz w:val="32"/>
          <w:szCs w:val="32"/>
        </w:rPr>
      </w:pPr>
      <w:r w:rsidRPr="00817472">
        <w:rPr>
          <w:rFonts w:ascii="仿宋" w:eastAsia="仿宋" w:hAnsi="仿宋" w:cs="仿宋" w:hint="eastAsia"/>
          <w:b/>
          <w:sz w:val="32"/>
          <w:szCs w:val="32"/>
        </w:rPr>
        <w:t>行政审批机关</w:t>
      </w:r>
      <w:r w:rsidRPr="00817472">
        <w:rPr>
          <w:rFonts w:ascii="仿宋" w:eastAsia="仿宋" w:hAnsi="仿宋" w:cs="仿宋" w:hint="eastAsia"/>
          <w:sz w:val="32"/>
          <w:szCs w:val="32"/>
        </w:rPr>
        <w:t>:</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单位名称：北京市食品药品监督管理局</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联系人姓名：</w:t>
      </w:r>
      <w:r w:rsidRPr="00817472">
        <w:rPr>
          <w:rFonts w:ascii="仿宋" w:eastAsia="仿宋" w:hAnsi="仿宋" w:cs="仿宋" w:hint="eastAsia"/>
          <w:sz w:val="32"/>
          <w:szCs w:val="32"/>
          <w:u w:val="single"/>
        </w:rPr>
        <w:t xml:space="preserve">                          </w:t>
      </w:r>
    </w:p>
    <w:p w:rsidR="00477F00" w:rsidRPr="00817472" w:rsidRDefault="00477F00" w:rsidP="00477F00">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477F00" w:rsidRDefault="00477F00" w:rsidP="00477F00">
      <w:pPr>
        <w:spacing w:line="560" w:lineRule="exact"/>
        <w:ind w:firstLine="880"/>
        <w:rPr>
          <w:rFonts w:ascii="方正小标宋简体" w:eastAsia="方正小标宋简体" w:hAnsi="仿宋" w:cs="仿宋"/>
          <w:bCs/>
          <w:sz w:val="44"/>
          <w:szCs w:val="44"/>
        </w:rPr>
      </w:pPr>
    </w:p>
    <w:p w:rsidR="00477F00" w:rsidRPr="00F401B4" w:rsidRDefault="00477F00" w:rsidP="00477F00">
      <w:pPr>
        <w:spacing w:line="560" w:lineRule="exact"/>
        <w:jc w:val="center"/>
        <w:rPr>
          <w:rFonts w:ascii="方正小标宋简体" w:eastAsia="方正小标宋简体" w:hAnsi="仿宋" w:cs="仿宋"/>
          <w:sz w:val="44"/>
          <w:szCs w:val="44"/>
        </w:rPr>
      </w:pPr>
      <w:r w:rsidRPr="00F401B4">
        <w:rPr>
          <w:rFonts w:ascii="方正小标宋简体" w:eastAsia="方正小标宋简体" w:hAnsi="仿宋" w:cs="仿宋" w:hint="eastAsia"/>
          <w:bCs/>
          <w:sz w:val="44"/>
          <w:szCs w:val="44"/>
        </w:rPr>
        <w:t>行政审批机关的告知</w:t>
      </w:r>
    </w:p>
    <w:p w:rsidR="00477F00" w:rsidRDefault="00477F00" w:rsidP="00477F00">
      <w:pPr>
        <w:spacing w:line="560" w:lineRule="exact"/>
        <w:ind w:firstLine="560"/>
        <w:rPr>
          <w:rFonts w:ascii="仿宋" w:eastAsia="仿宋" w:hAnsi="仿宋" w:cs="仿宋"/>
          <w:sz w:val="28"/>
          <w:szCs w:val="28"/>
        </w:rPr>
      </w:pP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按照</w:t>
      </w:r>
      <w:r w:rsidRPr="00FE3897">
        <w:rPr>
          <w:rFonts w:ascii="仿宋_GB2312" w:eastAsia="仿宋_GB2312" w:hAnsi="仿宋" w:hint="eastAsia"/>
          <w:sz w:val="32"/>
          <w:szCs w:val="32"/>
        </w:rPr>
        <w:t>《北京市人民政府办公厅关于印发&lt;北京市推进“证照分离”改革试点工作方案&gt;的通知》</w:t>
      </w:r>
      <w:r w:rsidRPr="00FE3897">
        <w:rPr>
          <w:rFonts w:ascii="仿宋_GB2312" w:eastAsia="仿宋_GB2312" w:hAnsi="仿宋" w:cs="仿宋" w:hint="eastAsia"/>
          <w:sz w:val="32"/>
          <w:szCs w:val="32"/>
        </w:rPr>
        <w:t>,本行政审批机关就行政审批事项告知如下：</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一、审批依据</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本行政审批事项的依据为：</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中华人民共和国广告法》（主席令第22号）第四十六条：发布医疗、药品、医疗器械、农药、兽药和保健食品广告,以及法律、行政法规规定应当进行审查的其他广告,应当在发布前由有关部门(以下称广告审查机关)对广告内容进行审查;未经审查,不得发布。</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医疗器械监督管理条例》（国务院令第650号）第四十五条：医疗器械广告应当经医疗器械生产企业或者进口医疗器械代理人所在地省、自治区、直辖市人民政府食品药品监督管理部门审查批准,并取得医疗器械广告批准文件。</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二、法定条件</w:t>
      </w:r>
    </w:p>
    <w:p w:rsidR="00477F00" w:rsidRPr="00FE3897" w:rsidRDefault="00477F00" w:rsidP="00477F00">
      <w:pPr>
        <w:spacing w:line="560" w:lineRule="exact"/>
        <w:ind w:firstLine="640"/>
        <w:jc w:val="left"/>
        <w:rPr>
          <w:rFonts w:ascii="仿宋_GB2312" w:eastAsia="仿宋_GB2312" w:hAnsi="仿宋" w:cs="仿宋" w:hint="eastAsia"/>
          <w:spacing w:val="-4"/>
          <w:sz w:val="32"/>
          <w:szCs w:val="32"/>
        </w:rPr>
      </w:pPr>
      <w:r w:rsidRPr="00FE3897">
        <w:rPr>
          <w:rFonts w:ascii="仿宋_GB2312" w:eastAsia="仿宋_GB2312" w:hAnsi="仿宋" w:cs="仿宋" w:hint="eastAsia"/>
          <w:spacing w:val="-4"/>
          <w:sz w:val="32"/>
          <w:szCs w:val="32"/>
        </w:rPr>
        <w:t>本行政审批事项获得批准应当具备下列条件、标准和技术要求：</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1．申请人为北京市医疗器械生产企业、进口医疗器械注册代理机构在京企业;</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2．申报资料</w:t>
      </w:r>
      <w:proofErr w:type="gramStart"/>
      <w:r w:rsidRPr="00FE3897">
        <w:rPr>
          <w:rFonts w:ascii="仿宋_GB2312" w:eastAsia="仿宋_GB2312" w:hAnsi="仿宋" w:cs="仿宋" w:hint="eastAsia"/>
          <w:sz w:val="32"/>
          <w:szCs w:val="32"/>
        </w:rPr>
        <w:t>完整,</w:t>
      </w:r>
      <w:proofErr w:type="gramEnd"/>
      <w:r w:rsidRPr="00FE3897">
        <w:rPr>
          <w:rFonts w:ascii="仿宋_GB2312" w:eastAsia="仿宋_GB2312" w:hAnsi="仿宋" w:cs="仿宋" w:hint="eastAsia"/>
          <w:sz w:val="32"/>
          <w:szCs w:val="32"/>
        </w:rPr>
        <w:t>申报的广告符合《中华人民共和国广告法》、《医疗器械广告审查发布标准》的规定。</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三、应当提交的材料</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lastRenderedPageBreak/>
        <w:t>根据审批依据和法定条件,本行政审批事项获得批准,申请人应当登陆北京市食品药品监督管理局企业服务平台按填表说明网上填报《医疗器械广告审查表》，并根据受理范围规定，提交下列材料：</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1．打印网上填报的《医疗器械广告审查表》5份，与发布内容相一致的广告样稿电子文件1份；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2．国产医疗器械：</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（1）申请人《营业执照》正、副本复印件1份；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（2）申请人《医疗器械生产企业许可证》或《医疗器械生产许可证》、《第一类医疗器械生产备案凭证》复印件1份；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（3）《医疗器械注册证》、《医疗器械注册登记表》及载明的附件复印件1份；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（4）与注册批复内容一致的说明书复印件、产品标准复印件各1份。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3．进口医疗器械：</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申请人合法资质证明：《医疗器械注册登记表》中列明的产品代理人或者境内设立的办事机构的主体资格证明文件（如《营业执照》、《医疗器械经营许可证》、外国（地区）企业常驻代表机构登记证等）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（2）产品合法资质证明：《医疗器械注册证》、《医疗器械注册登记表》及载明的附件复印件1份；或者《第一类医</w:t>
      </w:r>
      <w:r w:rsidRPr="00FE3897">
        <w:rPr>
          <w:rFonts w:ascii="仿宋_GB2312" w:eastAsia="仿宋_GB2312" w:hAnsi="仿宋" w:cs="仿宋" w:hint="eastAsia"/>
          <w:sz w:val="32"/>
          <w:szCs w:val="32"/>
        </w:rPr>
        <w:lastRenderedPageBreak/>
        <w:t>疗器械备案凭证》、《第一类医疗器械备案信息表》、《第一类体外诊断试剂备案信息表》复印件各1份；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（3）与注册批复内容一致的说明书复印件、产品标准复印件各1份。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4．代办人代为申办医疗器械广告批准文号的，提供申请人同意其代为办理广告申请的委托书原件和代办人的《营业执照》或主体资格证明文件复印件各1份；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5．广告中涉及注册商标内容的，提供有效期内的《商标注册证》及相关附页复印件1份；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 xml:space="preserve">6．广告中涉及专利内容的，提供有效期内的专利证明文件、缴纳专利年费收据复印件各1份； </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7．广告中涉及互联网网址内容的，提供有效期内的《互联网药品信息服务资格证书》正本复印件1份；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8．广告中涉及其他需要取得行政许可、确认事项的，提供相应许可、确认证明文件复印件1份；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9．</w:t>
      </w:r>
      <w:proofErr w:type="gramStart"/>
      <w:r w:rsidRPr="00FE3897">
        <w:rPr>
          <w:rFonts w:ascii="仿宋_GB2312" w:eastAsia="仿宋_GB2312" w:hAnsi="仿宋" w:cs="仿宋" w:hint="eastAsia"/>
          <w:sz w:val="32"/>
          <w:szCs w:val="32"/>
        </w:rPr>
        <w:t>凡具体</w:t>
      </w:r>
      <w:proofErr w:type="gramEnd"/>
      <w:r w:rsidRPr="00FE3897">
        <w:rPr>
          <w:rFonts w:ascii="仿宋_GB2312" w:eastAsia="仿宋_GB2312" w:hAnsi="仿宋" w:cs="仿宋" w:hint="eastAsia"/>
          <w:sz w:val="32"/>
          <w:szCs w:val="32"/>
        </w:rPr>
        <w:t>经办人不是企业法定代表人或负责人本人的，需提供企业法定代表人或负责人给经办人的《授权委托书》原件1份；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10．申报材料有外国文字资料，需提供中文翻译件及译文与原文内容一致的申请人自我保证声明1份；</w:t>
      </w:r>
    </w:p>
    <w:p w:rsidR="00477F00" w:rsidRPr="00FE3897" w:rsidRDefault="00477F00" w:rsidP="00477F00">
      <w:pPr>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11．申报材料真实性及对广告内容真实性负责的自我保证声明1份。</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lastRenderedPageBreak/>
        <w:t>四、已经提交和需要补充提交的材料</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1．下列材料，申请人已经提交</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2．下列材料,申请人应当</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□在</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年</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月</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日前提交</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□在行政审批机关对承诺内容是否属实进行检查时提交：</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项、第</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项。</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(以上由工作人员填写)</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五、承诺的期限和效力</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申请人愿意</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承诺的,在收到本告知承诺书之日起</w:t>
      </w:r>
      <w:r w:rsidRPr="00FE3897">
        <w:rPr>
          <w:rFonts w:ascii="仿宋_GB2312" w:eastAsia="仿宋_GB2312" w:hAnsi="仿宋" w:cs="仿宋" w:hint="eastAsia"/>
          <w:sz w:val="32"/>
          <w:szCs w:val="32"/>
          <w:u w:val="single"/>
        </w:rPr>
        <w:t xml:space="preserve">    </w:t>
      </w:r>
      <w:r w:rsidRPr="00FE3897">
        <w:rPr>
          <w:rFonts w:ascii="仿宋_GB2312" w:eastAsia="仿宋_GB2312" w:hAnsi="仿宋" w:cs="仿宋" w:hint="eastAsia"/>
          <w:sz w:val="32"/>
          <w:szCs w:val="32"/>
        </w:rPr>
        <w:t>日内</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承诺。</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申请人</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符合上述申请条件的承诺,并提交签章的告知承诺书后,行政审批机关将当场</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行政审批决定。</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申请人逾期未</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承诺的,行政审批机关将按照法律、法规和规章的有关规定实施行政审批。申请人</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不实承诺的,行政审批机关将依法</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处理,申请人应当无条件服从行政审批机关</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的撤销行政审批决定。</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六、监督和法律责任</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申请人应当在本告知承诺书约定的期限内提交应补充的材料,未提交材料或者提交的材料不符合要求且无法补正的,将依法撤销行政审批决定。</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lastRenderedPageBreak/>
        <w:t>本行政审批机关在</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准予行政审批决定后2个月内对申请人的承诺内容是否属实进行审查，并将医疗器械广告许可信息告知工商行政管理部门。发现申请人实际情况与承诺内容不符的，行政审批机关将要求其限期整改；整改后仍不符合条件的，依法撤销行政审批决定。</w:t>
      </w:r>
    </w:p>
    <w:p w:rsidR="00477F00" w:rsidRPr="00FE3897" w:rsidRDefault="00477F00" w:rsidP="00477F00">
      <w:pPr>
        <w:spacing w:line="560" w:lineRule="exact"/>
        <w:ind w:firstLine="640"/>
        <w:jc w:val="left"/>
        <w:rPr>
          <w:rFonts w:ascii="黑体" w:eastAsia="黑体" w:hAnsi="黑体" w:cs="仿宋" w:hint="eastAsia"/>
          <w:sz w:val="32"/>
          <w:szCs w:val="32"/>
        </w:rPr>
      </w:pPr>
      <w:r w:rsidRPr="00FE3897">
        <w:rPr>
          <w:rFonts w:ascii="黑体" w:eastAsia="黑体" w:hAnsi="黑体" w:cs="仿宋" w:hint="eastAsia"/>
          <w:sz w:val="32"/>
          <w:szCs w:val="32"/>
        </w:rPr>
        <w:t>七、诚信管理</w:t>
      </w:r>
    </w:p>
    <w:p w:rsidR="00477F00" w:rsidRPr="00FE3897" w:rsidRDefault="00477F00" w:rsidP="00477F00">
      <w:pPr>
        <w:spacing w:line="560" w:lineRule="exact"/>
        <w:ind w:firstLine="640"/>
        <w:jc w:val="left"/>
        <w:rPr>
          <w:rFonts w:ascii="仿宋_GB2312" w:eastAsia="仿宋_GB2312" w:hAnsi="仿宋" w:cs="仿宋" w:hint="eastAsia"/>
          <w:sz w:val="32"/>
          <w:szCs w:val="32"/>
        </w:rPr>
      </w:pPr>
      <w:r w:rsidRPr="00FE3897">
        <w:rPr>
          <w:rFonts w:ascii="仿宋_GB2312" w:eastAsia="仿宋_GB2312" w:hAnsi="仿宋" w:cs="仿宋" w:hint="eastAsia"/>
          <w:sz w:val="32"/>
          <w:szCs w:val="32"/>
        </w:rPr>
        <w:t>对申请人</w:t>
      </w:r>
      <w:proofErr w:type="gramStart"/>
      <w:r w:rsidRPr="00FE3897">
        <w:rPr>
          <w:rFonts w:ascii="仿宋_GB2312" w:eastAsia="仿宋_GB2312" w:hAnsi="仿宋" w:cs="仿宋" w:hint="eastAsia"/>
          <w:sz w:val="32"/>
          <w:szCs w:val="32"/>
        </w:rPr>
        <w:t>作出</w:t>
      </w:r>
      <w:proofErr w:type="gramEnd"/>
      <w:r w:rsidRPr="00FE3897">
        <w:rPr>
          <w:rFonts w:ascii="仿宋_GB2312" w:eastAsia="仿宋_GB2312" w:hAnsi="仿宋" w:cs="仿宋" w:hint="eastAsia"/>
          <w:sz w:val="32"/>
          <w:szCs w:val="32"/>
        </w:rPr>
        <w:t>承诺后,未在承诺期限内提交材料的,将在行政审批机关的诚信档案系统留下记录,对申请人以后的同一行政审批申请,不再适用告知承诺的审批方式。</w:t>
      </w: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jc w:val="left"/>
        <w:rPr>
          <w:rFonts w:ascii="仿宋" w:eastAsia="仿宋" w:hAnsi="仿宋" w:cs="仿宋"/>
          <w:b/>
          <w:bCs/>
          <w:sz w:val="36"/>
          <w:szCs w:val="36"/>
        </w:rPr>
      </w:pPr>
    </w:p>
    <w:p w:rsidR="00477F00" w:rsidRDefault="00477F00" w:rsidP="00477F00">
      <w:pPr>
        <w:ind w:leftChars="200" w:left="420" w:firstLine="723"/>
        <w:rPr>
          <w:rFonts w:ascii="仿宋" w:eastAsia="仿宋" w:hAnsi="仿宋" w:cs="仿宋" w:hint="eastAsia"/>
          <w:b/>
          <w:bCs/>
          <w:sz w:val="36"/>
          <w:szCs w:val="36"/>
        </w:rPr>
      </w:pPr>
    </w:p>
    <w:p w:rsidR="00477F00" w:rsidRDefault="00477F00" w:rsidP="00477F00">
      <w:pPr>
        <w:ind w:leftChars="200" w:left="420" w:firstLine="723"/>
        <w:rPr>
          <w:rFonts w:ascii="仿宋" w:eastAsia="仿宋" w:hAnsi="仿宋" w:cs="仿宋"/>
          <w:b/>
          <w:bCs/>
          <w:sz w:val="36"/>
          <w:szCs w:val="36"/>
        </w:rPr>
      </w:pPr>
    </w:p>
    <w:p w:rsidR="00477F00" w:rsidRDefault="00477F00" w:rsidP="00477F00">
      <w:pPr>
        <w:adjustRightInd w:val="0"/>
        <w:snapToGrid w:val="0"/>
        <w:spacing w:line="560" w:lineRule="exact"/>
        <w:jc w:val="left"/>
        <w:rPr>
          <w:rFonts w:ascii="仿宋" w:eastAsia="仿宋" w:hAnsi="仿宋" w:cs="仿宋" w:hint="eastAsia"/>
          <w:b/>
          <w:bCs/>
          <w:sz w:val="36"/>
          <w:szCs w:val="36"/>
        </w:rPr>
      </w:pPr>
    </w:p>
    <w:p w:rsidR="00477F00" w:rsidRPr="00C97C76" w:rsidRDefault="00477F00" w:rsidP="00477F00">
      <w:pPr>
        <w:adjustRightInd w:val="0"/>
        <w:snapToGrid w:val="0"/>
        <w:spacing w:line="560" w:lineRule="exact"/>
        <w:jc w:val="center"/>
        <w:rPr>
          <w:rFonts w:ascii="方正小标宋简体" w:eastAsia="方正小标宋简体" w:hAnsi="仿宋" w:cs="仿宋"/>
          <w:sz w:val="44"/>
          <w:szCs w:val="44"/>
        </w:rPr>
      </w:pPr>
      <w:r w:rsidRPr="00C97C76">
        <w:rPr>
          <w:rFonts w:ascii="方正小标宋简体" w:eastAsia="方正小标宋简体" w:hAnsi="仿宋" w:cs="仿宋" w:hint="eastAsia"/>
          <w:bCs/>
          <w:sz w:val="44"/>
          <w:szCs w:val="44"/>
        </w:rPr>
        <w:t>申请人的承诺</w:t>
      </w:r>
    </w:p>
    <w:p w:rsidR="00477F00" w:rsidRDefault="00477F00" w:rsidP="00477F00">
      <w:pPr>
        <w:spacing w:line="560" w:lineRule="exact"/>
        <w:ind w:firstLine="640"/>
        <w:rPr>
          <w:rFonts w:ascii="仿宋_GB2312" w:eastAsia="仿宋_GB2312" w:hAnsi="仿宋" w:cs="仿宋"/>
          <w:sz w:val="32"/>
          <w:szCs w:val="32"/>
        </w:rPr>
      </w:pP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申请人就申请审批的行政审批事项,现</w:t>
      </w:r>
      <w:proofErr w:type="gramStart"/>
      <w:r w:rsidRPr="00817472">
        <w:rPr>
          <w:rFonts w:ascii="仿宋_GB2312" w:eastAsia="仿宋_GB2312" w:hAnsi="仿宋" w:cs="仿宋" w:hint="eastAsia"/>
          <w:sz w:val="32"/>
          <w:szCs w:val="32"/>
        </w:rPr>
        <w:t>作出</w:t>
      </w:r>
      <w:proofErr w:type="gramEnd"/>
      <w:r w:rsidRPr="00817472">
        <w:rPr>
          <w:rFonts w:ascii="仿宋_GB2312" w:eastAsia="仿宋_GB2312" w:hAnsi="仿宋" w:cs="仿宋" w:hint="eastAsia"/>
          <w:sz w:val="32"/>
          <w:szCs w:val="32"/>
        </w:rPr>
        <w:t>下列承诺：</w:t>
      </w: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（一</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所填写的基本信息真实、准确,所提供的材料信息真实。</w:t>
      </w: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（二</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已经知晓行政审批机关告知的全部内容。</w:t>
      </w: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（三</w:t>
      </w:r>
      <w:r>
        <w:rPr>
          <w:rFonts w:ascii="仿宋_GB2312" w:eastAsia="仿宋_GB2312" w:hAnsi="仿宋" w:cs="仿宋" w:hint="eastAsia"/>
          <w:sz w:val="32"/>
          <w:szCs w:val="32"/>
        </w:rPr>
        <w:t>）</w:t>
      </w:r>
      <w:r w:rsidRPr="00FE3897">
        <w:rPr>
          <w:rFonts w:ascii="仿宋_GB2312" w:eastAsia="仿宋_GB2312" w:hAnsi="仿宋" w:cs="仿宋" w:hint="eastAsia"/>
          <w:spacing w:val="-4"/>
          <w:sz w:val="32"/>
          <w:szCs w:val="32"/>
        </w:rPr>
        <w:t>认为自身能满足行政审批机关告知的条件、标准和要求。</w:t>
      </w:r>
    </w:p>
    <w:p w:rsidR="00477F00"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（四</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对于约定需要提供的材料,承诺能够在规定期限内予以提供。</w:t>
      </w: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w:t>
      </w:r>
      <w:r>
        <w:rPr>
          <w:rFonts w:ascii="仿宋_GB2312" w:eastAsia="仿宋_GB2312" w:hAnsi="仿宋" w:cs="仿宋" w:hint="eastAsia"/>
          <w:sz w:val="32"/>
          <w:szCs w:val="32"/>
        </w:rPr>
        <w:t>五）</w:t>
      </w:r>
      <w:r w:rsidRPr="00817472">
        <w:rPr>
          <w:rFonts w:ascii="仿宋_GB2312" w:eastAsia="仿宋_GB2312" w:hAnsi="仿宋" w:cs="仿宋" w:hint="eastAsia"/>
          <w:sz w:val="32"/>
          <w:szCs w:val="32"/>
        </w:rPr>
        <w:t>上述陈述是申请人真实意思的表示。</w:t>
      </w:r>
    </w:p>
    <w:p w:rsidR="00477F00" w:rsidRPr="00817472" w:rsidRDefault="00477F00" w:rsidP="00477F00">
      <w:pPr>
        <w:adjustRightInd w:val="0"/>
        <w:snapToGrid w:val="0"/>
        <w:spacing w:line="560" w:lineRule="exact"/>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（六）</w:t>
      </w:r>
      <w:r w:rsidRPr="00817472">
        <w:rPr>
          <w:rFonts w:ascii="仿宋_GB2312" w:eastAsia="仿宋_GB2312" w:hAnsi="仿宋" w:cs="仿宋" w:hint="eastAsia"/>
          <w:sz w:val="32"/>
          <w:szCs w:val="32"/>
        </w:rPr>
        <w:t>若违反承诺或者</w:t>
      </w:r>
      <w:proofErr w:type="gramStart"/>
      <w:r w:rsidRPr="00817472">
        <w:rPr>
          <w:rFonts w:ascii="仿宋_GB2312" w:eastAsia="仿宋_GB2312" w:hAnsi="仿宋" w:cs="仿宋" w:hint="eastAsia"/>
          <w:sz w:val="32"/>
          <w:szCs w:val="32"/>
        </w:rPr>
        <w:t>作出</w:t>
      </w:r>
      <w:proofErr w:type="gramEnd"/>
      <w:r w:rsidRPr="00817472">
        <w:rPr>
          <w:rFonts w:ascii="仿宋_GB2312" w:eastAsia="仿宋_GB2312" w:hAnsi="仿宋" w:cs="仿宋" w:hint="eastAsia"/>
          <w:sz w:val="32"/>
          <w:szCs w:val="32"/>
        </w:rPr>
        <w:t>不实承诺的,愿意承担相应的法律责任。</w:t>
      </w:r>
    </w:p>
    <w:p w:rsidR="00477F00" w:rsidRDefault="00477F00" w:rsidP="00477F00">
      <w:pPr>
        <w:spacing w:line="560" w:lineRule="exact"/>
        <w:ind w:firstLineChars="100" w:firstLine="320"/>
        <w:jc w:val="left"/>
        <w:rPr>
          <w:rFonts w:ascii="仿宋_GB2312" w:eastAsia="仿宋_GB2312" w:hAnsi="仿宋" w:cs="仿宋"/>
          <w:sz w:val="32"/>
          <w:szCs w:val="32"/>
        </w:rPr>
      </w:pPr>
    </w:p>
    <w:p w:rsidR="00477F00" w:rsidRPr="00817472" w:rsidRDefault="00477F00" w:rsidP="00477F00">
      <w:pPr>
        <w:spacing w:line="560" w:lineRule="exact"/>
        <w:ind w:firstLineChars="100" w:firstLine="320"/>
        <w:jc w:val="left"/>
        <w:rPr>
          <w:rFonts w:ascii="仿宋_GB2312" w:eastAsia="仿宋_GB2312" w:hAnsi="仿宋" w:cs="仿宋"/>
          <w:sz w:val="32"/>
          <w:szCs w:val="32"/>
        </w:rPr>
      </w:pPr>
    </w:p>
    <w:p w:rsidR="00477F00" w:rsidRPr="00817472" w:rsidRDefault="00477F00" w:rsidP="00477F00">
      <w:pPr>
        <w:spacing w:line="560" w:lineRule="exact"/>
        <w:ind w:firstLineChars="100" w:firstLine="320"/>
        <w:jc w:val="left"/>
        <w:rPr>
          <w:rFonts w:ascii="仿宋_GB2312" w:eastAsia="仿宋_GB2312" w:hAnsi="仿宋" w:cs="仿宋"/>
          <w:sz w:val="32"/>
          <w:szCs w:val="32"/>
        </w:rPr>
      </w:pPr>
      <w:r w:rsidRPr="00817472">
        <w:rPr>
          <w:rFonts w:ascii="仿宋_GB2312" w:eastAsia="仿宋_GB2312" w:hAnsi="仿宋" w:cs="仿宋" w:hint="eastAsia"/>
          <w:sz w:val="32"/>
          <w:szCs w:val="32"/>
        </w:rPr>
        <w:t>申请人(委托代理人):</w:t>
      </w:r>
      <w:r>
        <w:rPr>
          <w:rFonts w:ascii="仿宋_GB2312" w:eastAsia="仿宋_GB2312" w:hAnsi="仿宋" w:cs="仿宋" w:hint="eastAsia"/>
          <w:sz w:val="32"/>
          <w:szCs w:val="32"/>
        </w:rPr>
        <w:t xml:space="preserve">         </w:t>
      </w:r>
      <w:r w:rsidRPr="00817472">
        <w:rPr>
          <w:rFonts w:ascii="仿宋_GB2312" w:eastAsia="仿宋_GB2312" w:hAnsi="仿宋" w:cs="仿宋" w:hint="eastAsia"/>
          <w:sz w:val="32"/>
          <w:szCs w:val="32"/>
        </w:rPr>
        <w:t xml:space="preserve"> 行政审批机关:</w:t>
      </w:r>
    </w:p>
    <w:p w:rsidR="00477F00" w:rsidRPr="00817472" w:rsidRDefault="00477F00" w:rsidP="00477F00">
      <w:pPr>
        <w:spacing w:line="560" w:lineRule="exact"/>
        <w:ind w:firstLineChars="400" w:firstLine="1280"/>
        <w:jc w:val="left"/>
        <w:rPr>
          <w:rFonts w:ascii="仿宋_GB2312" w:eastAsia="仿宋_GB2312" w:hAnsi="仿宋" w:cs="仿宋"/>
          <w:sz w:val="32"/>
          <w:szCs w:val="32"/>
        </w:rPr>
      </w:pPr>
      <w:r w:rsidRPr="00817472">
        <w:rPr>
          <w:rFonts w:ascii="仿宋_GB2312" w:eastAsia="仿宋_GB2312" w:hAnsi="仿宋" w:cs="仿宋" w:hint="eastAsia"/>
          <w:sz w:val="32"/>
          <w:szCs w:val="32"/>
        </w:rPr>
        <w:t>(签字盖章)                    (盖章)</w:t>
      </w:r>
    </w:p>
    <w:p w:rsidR="00477F00" w:rsidRPr="00817472" w:rsidRDefault="00477F00" w:rsidP="00477F00">
      <w:pPr>
        <w:spacing w:line="560" w:lineRule="exact"/>
        <w:ind w:firstLineChars="400" w:firstLine="1280"/>
        <w:jc w:val="left"/>
        <w:rPr>
          <w:rFonts w:ascii="仿宋_GB2312" w:eastAsia="仿宋_GB2312" w:hAnsi="仿宋" w:cs="仿宋"/>
          <w:sz w:val="32"/>
          <w:szCs w:val="32"/>
        </w:rPr>
      </w:pPr>
      <w:r w:rsidRPr="00817472">
        <w:rPr>
          <w:rFonts w:ascii="仿宋_GB2312" w:eastAsia="仿宋_GB2312" w:hAnsi="仿宋" w:cs="仿宋" w:hint="eastAsia"/>
          <w:sz w:val="32"/>
          <w:szCs w:val="32"/>
        </w:rPr>
        <w:t>年  月  日</w:t>
      </w:r>
      <w:r>
        <w:rPr>
          <w:rFonts w:ascii="仿宋_GB2312" w:eastAsia="仿宋_GB2312" w:hAnsi="仿宋" w:cs="仿宋" w:hint="eastAsia"/>
          <w:sz w:val="32"/>
          <w:szCs w:val="32"/>
        </w:rPr>
        <w:t xml:space="preserve">                   </w:t>
      </w:r>
      <w:r w:rsidRPr="00817472">
        <w:rPr>
          <w:rFonts w:ascii="仿宋_GB2312" w:eastAsia="仿宋_GB2312" w:hAnsi="仿宋" w:cs="仿宋" w:hint="eastAsia"/>
          <w:sz w:val="32"/>
          <w:szCs w:val="32"/>
        </w:rPr>
        <w:t xml:space="preserve"> 年  月  日</w:t>
      </w:r>
    </w:p>
    <w:p w:rsidR="00477F00" w:rsidRPr="00817472" w:rsidRDefault="00477F00" w:rsidP="00477F00">
      <w:pPr>
        <w:spacing w:line="560" w:lineRule="exact"/>
        <w:ind w:firstLineChars="400" w:firstLine="1280"/>
        <w:jc w:val="left"/>
        <w:rPr>
          <w:rFonts w:ascii="仿宋_GB2312" w:eastAsia="仿宋_GB2312" w:hAnsi="仿宋" w:cs="仿宋"/>
          <w:sz w:val="32"/>
          <w:szCs w:val="32"/>
        </w:rPr>
      </w:pPr>
    </w:p>
    <w:p w:rsidR="00477F00" w:rsidRDefault="00477F00" w:rsidP="00477F00">
      <w:pPr>
        <w:ind w:leftChars="200" w:left="420" w:firstLine="640"/>
        <w:jc w:val="left"/>
      </w:pPr>
      <w:r>
        <w:rPr>
          <w:rFonts w:ascii="仿宋_GB2312" w:eastAsia="仿宋_GB2312" w:hAnsi="仿宋" w:cs="仿宋" w:hint="eastAsia"/>
          <w:sz w:val="32"/>
          <w:szCs w:val="32"/>
        </w:rPr>
        <w:t xml:space="preserve">                               </w:t>
      </w:r>
      <w:r w:rsidRPr="00817472">
        <w:rPr>
          <w:rFonts w:ascii="仿宋_GB2312" w:eastAsia="仿宋_GB2312" w:hAnsi="仿宋" w:cs="仿宋" w:hint="eastAsia"/>
          <w:sz w:val="32"/>
          <w:szCs w:val="32"/>
        </w:rPr>
        <w:t>(一式两份)</w:t>
      </w:r>
    </w:p>
    <w:p w:rsidR="00477F00" w:rsidRDefault="00477F00" w:rsidP="00477F00">
      <w:pPr>
        <w:spacing w:line="480" w:lineRule="exact"/>
        <w:ind w:firstLineChars="62" w:firstLine="198"/>
        <w:jc w:val="left"/>
        <w:rPr>
          <w:rFonts w:ascii="仿宋" w:eastAsia="仿宋" w:hAnsi="仿宋" w:hint="eastAsia"/>
          <w:sz w:val="32"/>
          <w:szCs w:val="32"/>
        </w:rPr>
      </w:pPr>
    </w:p>
    <w:p w:rsidR="004B0DD2" w:rsidRDefault="004B0DD2">
      <w:bookmarkStart w:id="0" w:name="_GoBack"/>
      <w:bookmarkEnd w:id="0"/>
    </w:p>
    <w:sectPr w:rsidR="004B0D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FF2" w:rsidRDefault="00A03FF2" w:rsidP="00477F00">
      <w:r>
        <w:separator/>
      </w:r>
    </w:p>
  </w:endnote>
  <w:endnote w:type="continuationSeparator" w:id="0">
    <w:p w:rsidR="00A03FF2" w:rsidRDefault="00A03FF2" w:rsidP="0047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FF2" w:rsidRDefault="00A03FF2" w:rsidP="00477F00">
      <w:r>
        <w:separator/>
      </w:r>
    </w:p>
  </w:footnote>
  <w:footnote w:type="continuationSeparator" w:id="0">
    <w:p w:rsidR="00A03FF2" w:rsidRDefault="00A03FF2" w:rsidP="00477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7C2"/>
    <w:rsid w:val="000011C3"/>
    <w:rsid w:val="0000188B"/>
    <w:rsid w:val="00004ECA"/>
    <w:rsid w:val="00005941"/>
    <w:rsid w:val="00006EB8"/>
    <w:rsid w:val="00007D7F"/>
    <w:rsid w:val="0001154F"/>
    <w:rsid w:val="0001182E"/>
    <w:rsid w:val="0001287A"/>
    <w:rsid w:val="00014A47"/>
    <w:rsid w:val="00014F96"/>
    <w:rsid w:val="000152EC"/>
    <w:rsid w:val="00015A05"/>
    <w:rsid w:val="00015FDA"/>
    <w:rsid w:val="00016AB9"/>
    <w:rsid w:val="0001722F"/>
    <w:rsid w:val="000174AE"/>
    <w:rsid w:val="0002101D"/>
    <w:rsid w:val="00021A46"/>
    <w:rsid w:val="000250E1"/>
    <w:rsid w:val="00025838"/>
    <w:rsid w:val="0002658C"/>
    <w:rsid w:val="00026DF5"/>
    <w:rsid w:val="00034BDF"/>
    <w:rsid w:val="000356EC"/>
    <w:rsid w:val="00036E34"/>
    <w:rsid w:val="000374DA"/>
    <w:rsid w:val="0003790C"/>
    <w:rsid w:val="000405C5"/>
    <w:rsid w:val="00040BD5"/>
    <w:rsid w:val="00041B46"/>
    <w:rsid w:val="00043EB8"/>
    <w:rsid w:val="000458AE"/>
    <w:rsid w:val="0004687D"/>
    <w:rsid w:val="00047500"/>
    <w:rsid w:val="000530F3"/>
    <w:rsid w:val="00053406"/>
    <w:rsid w:val="0005486D"/>
    <w:rsid w:val="000561F8"/>
    <w:rsid w:val="000578D2"/>
    <w:rsid w:val="00057E8E"/>
    <w:rsid w:val="00062E60"/>
    <w:rsid w:val="0006375C"/>
    <w:rsid w:val="0006475D"/>
    <w:rsid w:val="00065333"/>
    <w:rsid w:val="0006727F"/>
    <w:rsid w:val="0007078D"/>
    <w:rsid w:val="00070F23"/>
    <w:rsid w:val="00071DD2"/>
    <w:rsid w:val="000735F6"/>
    <w:rsid w:val="00074CB9"/>
    <w:rsid w:val="00077BB8"/>
    <w:rsid w:val="00081F4C"/>
    <w:rsid w:val="00082BE3"/>
    <w:rsid w:val="000863DD"/>
    <w:rsid w:val="00086712"/>
    <w:rsid w:val="00086C30"/>
    <w:rsid w:val="0009092E"/>
    <w:rsid w:val="00090C2B"/>
    <w:rsid w:val="00095446"/>
    <w:rsid w:val="00096956"/>
    <w:rsid w:val="00096D83"/>
    <w:rsid w:val="000A1FCF"/>
    <w:rsid w:val="000A27FF"/>
    <w:rsid w:val="000A3E3F"/>
    <w:rsid w:val="000A455B"/>
    <w:rsid w:val="000A481D"/>
    <w:rsid w:val="000A4A86"/>
    <w:rsid w:val="000B1822"/>
    <w:rsid w:val="000B1E86"/>
    <w:rsid w:val="000B27A3"/>
    <w:rsid w:val="000B32D7"/>
    <w:rsid w:val="000B3B94"/>
    <w:rsid w:val="000B4F4A"/>
    <w:rsid w:val="000B58D6"/>
    <w:rsid w:val="000B7614"/>
    <w:rsid w:val="000C0329"/>
    <w:rsid w:val="000C3049"/>
    <w:rsid w:val="000C3B67"/>
    <w:rsid w:val="000C5F95"/>
    <w:rsid w:val="000C61C1"/>
    <w:rsid w:val="000C6537"/>
    <w:rsid w:val="000C6ED6"/>
    <w:rsid w:val="000D100A"/>
    <w:rsid w:val="000D29BC"/>
    <w:rsid w:val="000D2CC2"/>
    <w:rsid w:val="000D35D3"/>
    <w:rsid w:val="000D45B3"/>
    <w:rsid w:val="000D4F33"/>
    <w:rsid w:val="000D60EA"/>
    <w:rsid w:val="000E0F4C"/>
    <w:rsid w:val="000E3EA3"/>
    <w:rsid w:val="000E49CB"/>
    <w:rsid w:val="000E647E"/>
    <w:rsid w:val="000E65B8"/>
    <w:rsid w:val="000F0356"/>
    <w:rsid w:val="000F1D91"/>
    <w:rsid w:val="000F2737"/>
    <w:rsid w:val="000F2F71"/>
    <w:rsid w:val="000F368A"/>
    <w:rsid w:val="000F416F"/>
    <w:rsid w:val="000F45FC"/>
    <w:rsid w:val="000F57BD"/>
    <w:rsid w:val="000F5E09"/>
    <w:rsid w:val="000F66DE"/>
    <w:rsid w:val="000F6C29"/>
    <w:rsid w:val="00101B70"/>
    <w:rsid w:val="00105C17"/>
    <w:rsid w:val="001061B2"/>
    <w:rsid w:val="001067B6"/>
    <w:rsid w:val="00110A39"/>
    <w:rsid w:val="0011276B"/>
    <w:rsid w:val="0011295A"/>
    <w:rsid w:val="00114AA1"/>
    <w:rsid w:val="00117B35"/>
    <w:rsid w:val="00123478"/>
    <w:rsid w:val="0012638B"/>
    <w:rsid w:val="00127EEE"/>
    <w:rsid w:val="00130A2C"/>
    <w:rsid w:val="00133CE3"/>
    <w:rsid w:val="001340CC"/>
    <w:rsid w:val="00136594"/>
    <w:rsid w:val="00136B0C"/>
    <w:rsid w:val="00136DCC"/>
    <w:rsid w:val="00140581"/>
    <w:rsid w:val="00141C04"/>
    <w:rsid w:val="00143919"/>
    <w:rsid w:val="00144137"/>
    <w:rsid w:val="00144A54"/>
    <w:rsid w:val="00145C8B"/>
    <w:rsid w:val="001476A4"/>
    <w:rsid w:val="00147E4B"/>
    <w:rsid w:val="00150D1F"/>
    <w:rsid w:val="00153D67"/>
    <w:rsid w:val="00157F9A"/>
    <w:rsid w:val="0016088B"/>
    <w:rsid w:val="00165DE1"/>
    <w:rsid w:val="001662CF"/>
    <w:rsid w:val="00166A65"/>
    <w:rsid w:val="001676FC"/>
    <w:rsid w:val="001706E6"/>
    <w:rsid w:val="00170A01"/>
    <w:rsid w:val="00170FD6"/>
    <w:rsid w:val="00171821"/>
    <w:rsid w:val="00172277"/>
    <w:rsid w:val="00172B2C"/>
    <w:rsid w:val="00173951"/>
    <w:rsid w:val="001746A0"/>
    <w:rsid w:val="00174832"/>
    <w:rsid w:val="001754FB"/>
    <w:rsid w:val="00183C23"/>
    <w:rsid w:val="00186C79"/>
    <w:rsid w:val="00193271"/>
    <w:rsid w:val="00195EA4"/>
    <w:rsid w:val="001A0C68"/>
    <w:rsid w:val="001A1991"/>
    <w:rsid w:val="001A2C55"/>
    <w:rsid w:val="001A4FE2"/>
    <w:rsid w:val="001B048B"/>
    <w:rsid w:val="001B2563"/>
    <w:rsid w:val="001B5620"/>
    <w:rsid w:val="001B731B"/>
    <w:rsid w:val="001C136A"/>
    <w:rsid w:val="001C1794"/>
    <w:rsid w:val="001C34EE"/>
    <w:rsid w:val="001C4A4F"/>
    <w:rsid w:val="001C4AE3"/>
    <w:rsid w:val="001C6C33"/>
    <w:rsid w:val="001C747C"/>
    <w:rsid w:val="001C7552"/>
    <w:rsid w:val="001D2331"/>
    <w:rsid w:val="001D53D3"/>
    <w:rsid w:val="001D6044"/>
    <w:rsid w:val="001D6703"/>
    <w:rsid w:val="001D6759"/>
    <w:rsid w:val="001D7B72"/>
    <w:rsid w:val="001E1346"/>
    <w:rsid w:val="001E2BDB"/>
    <w:rsid w:val="001E37B2"/>
    <w:rsid w:val="001E797B"/>
    <w:rsid w:val="001F13AC"/>
    <w:rsid w:val="001F3011"/>
    <w:rsid w:val="001F6072"/>
    <w:rsid w:val="001F743F"/>
    <w:rsid w:val="001F77D5"/>
    <w:rsid w:val="002010AC"/>
    <w:rsid w:val="00203721"/>
    <w:rsid w:val="00204064"/>
    <w:rsid w:val="002053F6"/>
    <w:rsid w:val="00206B34"/>
    <w:rsid w:val="00210801"/>
    <w:rsid w:val="00210816"/>
    <w:rsid w:val="00212E3B"/>
    <w:rsid w:val="00212E48"/>
    <w:rsid w:val="0021357E"/>
    <w:rsid w:val="0021473D"/>
    <w:rsid w:val="002150B3"/>
    <w:rsid w:val="002153FE"/>
    <w:rsid w:val="002155B2"/>
    <w:rsid w:val="00215FC8"/>
    <w:rsid w:val="0022007F"/>
    <w:rsid w:val="0022173B"/>
    <w:rsid w:val="00222794"/>
    <w:rsid w:val="00222C1F"/>
    <w:rsid w:val="00223389"/>
    <w:rsid w:val="00223BEF"/>
    <w:rsid w:val="002240D1"/>
    <w:rsid w:val="00226328"/>
    <w:rsid w:val="00226F64"/>
    <w:rsid w:val="00233FC7"/>
    <w:rsid w:val="002344EF"/>
    <w:rsid w:val="00235340"/>
    <w:rsid w:val="00235666"/>
    <w:rsid w:val="0023583F"/>
    <w:rsid w:val="00235F1E"/>
    <w:rsid w:val="002372B5"/>
    <w:rsid w:val="00241C6E"/>
    <w:rsid w:val="00242829"/>
    <w:rsid w:val="0024374D"/>
    <w:rsid w:val="00243821"/>
    <w:rsid w:val="002439DA"/>
    <w:rsid w:val="00244B87"/>
    <w:rsid w:val="002452CA"/>
    <w:rsid w:val="00245EBD"/>
    <w:rsid w:val="00247436"/>
    <w:rsid w:val="00250BF7"/>
    <w:rsid w:val="00252CA9"/>
    <w:rsid w:val="00252CB4"/>
    <w:rsid w:val="00254A3A"/>
    <w:rsid w:val="00255C6E"/>
    <w:rsid w:val="0026230D"/>
    <w:rsid w:val="00262D91"/>
    <w:rsid w:val="00264883"/>
    <w:rsid w:val="0026522E"/>
    <w:rsid w:val="0026621D"/>
    <w:rsid w:val="002675A5"/>
    <w:rsid w:val="00270EDE"/>
    <w:rsid w:val="002729EA"/>
    <w:rsid w:val="00272C95"/>
    <w:rsid w:val="00272E4A"/>
    <w:rsid w:val="0027375F"/>
    <w:rsid w:val="00275F36"/>
    <w:rsid w:val="0027764F"/>
    <w:rsid w:val="00280F5D"/>
    <w:rsid w:val="00286675"/>
    <w:rsid w:val="00286EEC"/>
    <w:rsid w:val="0029069C"/>
    <w:rsid w:val="00291C55"/>
    <w:rsid w:val="00292A34"/>
    <w:rsid w:val="002944CE"/>
    <w:rsid w:val="00294790"/>
    <w:rsid w:val="00295757"/>
    <w:rsid w:val="00296E28"/>
    <w:rsid w:val="00297B15"/>
    <w:rsid w:val="002A21FB"/>
    <w:rsid w:val="002A360F"/>
    <w:rsid w:val="002A6BF6"/>
    <w:rsid w:val="002A7CA8"/>
    <w:rsid w:val="002A7E2C"/>
    <w:rsid w:val="002B2541"/>
    <w:rsid w:val="002B3E8D"/>
    <w:rsid w:val="002B4624"/>
    <w:rsid w:val="002B4F8F"/>
    <w:rsid w:val="002C118E"/>
    <w:rsid w:val="002C15D0"/>
    <w:rsid w:val="002C2C31"/>
    <w:rsid w:val="002C5FF1"/>
    <w:rsid w:val="002C600A"/>
    <w:rsid w:val="002D0900"/>
    <w:rsid w:val="002D0E86"/>
    <w:rsid w:val="002D3941"/>
    <w:rsid w:val="002D506A"/>
    <w:rsid w:val="002D6901"/>
    <w:rsid w:val="002D6DC4"/>
    <w:rsid w:val="002D799C"/>
    <w:rsid w:val="002E283D"/>
    <w:rsid w:val="002E334C"/>
    <w:rsid w:val="002E3FCE"/>
    <w:rsid w:val="002E4680"/>
    <w:rsid w:val="002E5555"/>
    <w:rsid w:val="002E678F"/>
    <w:rsid w:val="002E690E"/>
    <w:rsid w:val="002F0B90"/>
    <w:rsid w:val="002F2899"/>
    <w:rsid w:val="002F425C"/>
    <w:rsid w:val="002F4A4B"/>
    <w:rsid w:val="002F4F74"/>
    <w:rsid w:val="002F604C"/>
    <w:rsid w:val="00300CE4"/>
    <w:rsid w:val="003027FE"/>
    <w:rsid w:val="00302A97"/>
    <w:rsid w:val="003032F0"/>
    <w:rsid w:val="003034F8"/>
    <w:rsid w:val="00303895"/>
    <w:rsid w:val="003041A7"/>
    <w:rsid w:val="00306901"/>
    <w:rsid w:val="00306D26"/>
    <w:rsid w:val="00306E26"/>
    <w:rsid w:val="003074C3"/>
    <w:rsid w:val="00310911"/>
    <w:rsid w:val="00314216"/>
    <w:rsid w:val="003143F3"/>
    <w:rsid w:val="003162DA"/>
    <w:rsid w:val="00317BBF"/>
    <w:rsid w:val="00317FA6"/>
    <w:rsid w:val="00320D53"/>
    <w:rsid w:val="00321C21"/>
    <w:rsid w:val="00323240"/>
    <w:rsid w:val="003247EA"/>
    <w:rsid w:val="00324B4F"/>
    <w:rsid w:val="0032523F"/>
    <w:rsid w:val="00325742"/>
    <w:rsid w:val="00327257"/>
    <w:rsid w:val="0034171D"/>
    <w:rsid w:val="003447D9"/>
    <w:rsid w:val="00347798"/>
    <w:rsid w:val="00350088"/>
    <w:rsid w:val="00351011"/>
    <w:rsid w:val="00353FB2"/>
    <w:rsid w:val="003540DB"/>
    <w:rsid w:val="0035502B"/>
    <w:rsid w:val="0035549C"/>
    <w:rsid w:val="00356D2D"/>
    <w:rsid w:val="00360510"/>
    <w:rsid w:val="00360A38"/>
    <w:rsid w:val="00360B33"/>
    <w:rsid w:val="00361325"/>
    <w:rsid w:val="0036297D"/>
    <w:rsid w:val="00362CA5"/>
    <w:rsid w:val="00362FBF"/>
    <w:rsid w:val="003632B5"/>
    <w:rsid w:val="00365400"/>
    <w:rsid w:val="00365CED"/>
    <w:rsid w:val="00365E0B"/>
    <w:rsid w:val="003662BC"/>
    <w:rsid w:val="00366F36"/>
    <w:rsid w:val="0036744B"/>
    <w:rsid w:val="00367B23"/>
    <w:rsid w:val="0037040B"/>
    <w:rsid w:val="00371FE2"/>
    <w:rsid w:val="003723E7"/>
    <w:rsid w:val="00372EE5"/>
    <w:rsid w:val="00373287"/>
    <w:rsid w:val="003737D7"/>
    <w:rsid w:val="00375C3B"/>
    <w:rsid w:val="00375C78"/>
    <w:rsid w:val="0037723B"/>
    <w:rsid w:val="003773CD"/>
    <w:rsid w:val="00377920"/>
    <w:rsid w:val="00377C13"/>
    <w:rsid w:val="00381237"/>
    <w:rsid w:val="00383D57"/>
    <w:rsid w:val="0038438B"/>
    <w:rsid w:val="00384681"/>
    <w:rsid w:val="00385026"/>
    <w:rsid w:val="00385198"/>
    <w:rsid w:val="0038666C"/>
    <w:rsid w:val="00390C2F"/>
    <w:rsid w:val="00393306"/>
    <w:rsid w:val="00393DD7"/>
    <w:rsid w:val="0039409A"/>
    <w:rsid w:val="003945EE"/>
    <w:rsid w:val="00394C2D"/>
    <w:rsid w:val="0039608B"/>
    <w:rsid w:val="00397A89"/>
    <w:rsid w:val="00397C5A"/>
    <w:rsid w:val="003A2B7D"/>
    <w:rsid w:val="003A340D"/>
    <w:rsid w:val="003A35B2"/>
    <w:rsid w:val="003A3CE0"/>
    <w:rsid w:val="003A4228"/>
    <w:rsid w:val="003A5831"/>
    <w:rsid w:val="003A5B30"/>
    <w:rsid w:val="003A5F22"/>
    <w:rsid w:val="003A682D"/>
    <w:rsid w:val="003A6B33"/>
    <w:rsid w:val="003B086B"/>
    <w:rsid w:val="003B0BC4"/>
    <w:rsid w:val="003B0F3A"/>
    <w:rsid w:val="003B6AC6"/>
    <w:rsid w:val="003B7AF5"/>
    <w:rsid w:val="003C0AAA"/>
    <w:rsid w:val="003C0DD9"/>
    <w:rsid w:val="003C1205"/>
    <w:rsid w:val="003C2718"/>
    <w:rsid w:val="003C2FB7"/>
    <w:rsid w:val="003C3253"/>
    <w:rsid w:val="003C3542"/>
    <w:rsid w:val="003C630D"/>
    <w:rsid w:val="003C6472"/>
    <w:rsid w:val="003C6FC7"/>
    <w:rsid w:val="003D09F9"/>
    <w:rsid w:val="003D1336"/>
    <w:rsid w:val="003D3901"/>
    <w:rsid w:val="003D4903"/>
    <w:rsid w:val="003D752E"/>
    <w:rsid w:val="003E15CB"/>
    <w:rsid w:val="003E1C0F"/>
    <w:rsid w:val="003E6976"/>
    <w:rsid w:val="003F20E2"/>
    <w:rsid w:val="003F4634"/>
    <w:rsid w:val="003F5E0C"/>
    <w:rsid w:val="003F630A"/>
    <w:rsid w:val="00401010"/>
    <w:rsid w:val="004021B8"/>
    <w:rsid w:val="0040228D"/>
    <w:rsid w:val="004031AC"/>
    <w:rsid w:val="00403784"/>
    <w:rsid w:val="00404094"/>
    <w:rsid w:val="0040497E"/>
    <w:rsid w:val="004122D1"/>
    <w:rsid w:val="00413494"/>
    <w:rsid w:val="0041352A"/>
    <w:rsid w:val="00413FF5"/>
    <w:rsid w:val="00416B55"/>
    <w:rsid w:val="00417943"/>
    <w:rsid w:val="00420528"/>
    <w:rsid w:val="00422893"/>
    <w:rsid w:val="0042459C"/>
    <w:rsid w:val="00424B29"/>
    <w:rsid w:val="00427156"/>
    <w:rsid w:val="0042732A"/>
    <w:rsid w:val="004276CC"/>
    <w:rsid w:val="004317DA"/>
    <w:rsid w:val="00432631"/>
    <w:rsid w:val="0043506D"/>
    <w:rsid w:val="00437AA1"/>
    <w:rsid w:val="00440396"/>
    <w:rsid w:val="004409E2"/>
    <w:rsid w:val="00440F62"/>
    <w:rsid w:val="00443888"/>
    <w:rsid w:val="00444EBD"/>
    <w:rsid w:val="00444F6C"/>
    <w:rsid w:val="00444F96"/>
    <w:rsid w:val="00445441"/>
    <w:rsid w:val="00447AC8"/>
    <w:rsid w:val="00450703"/>
    <w:rsid w:val="004526F8"/>
    <w:rsid w:val="0045371A"/>
    <w:rsid w:val="00453966"/>
    <w:rsid w:val="00455624"/>
    <w:rsid w:val="00456352"/>
    <w:rsid w:val="0045776D"/>
    <w:rsid w:val="004609F6"/>
    <w:rsid w:val="00460CAA"/>
    <w:rsid w:val="00465B4C"/>
    <w:rsid w:val="00465CA4"/>
    <w:rsid w:val="00470F46"/>
    <w:rsid w:val="004712D4"/>
    <w:rsid w:val="00473856"/>
    <w:rsid w:val="00474512"/>
    <w:rsid w:val="00474A22"/>
    <w:rsid w:val="004758EC"/>
    <w:rsid w:val="00475DA9"/>
    <w:rsid w:val="00477F00"/>
    <w:rsid w:val="004800A1"/>
    <w:rsid w:val="00480FDC"/>
    <w:rsid w:val="00481CC0"/>
    <w:rsid w:val="004820E2"/>
    <w:rsid w:val="00482E35"/>
    <w:rsid w:val="00484302"/>
    <w:rsid w:val="00484606"/>
    <w:rsid w:val="004846CA"/>
    <w:rsid w:val="004860D9"/>
    <w:rsid w:val="0048702F"/>
    <w:rsid w:val="00487A35"/>
    <w:rsid w:val="00493E41"/>
    <w:rsid w:val="004955AD"/>
    <w:rsid w:val="00497063"/>
    <w:rsid w:val="0049731B"/>
    <w:rsid w:val="004A08CB"/>
    <w:rsid w:val="004A2D87"/>
    <w:rsid w:val="004B055A"/>
    <w:rsid w:val="004B0DD2"/>
    <w:rsid w:val="004B2698"/>
    <w:rsid w:val="004B30A2"/>
    <w:rsid w:val="004B4E80"/>
    <w:rsid w:val="004B64C7"/>
    <w:rsid w:val="004B7DFA"/>
    <w:rsid w:val="004C02BF"/>
    <w:rsid w:val="004C0DBB"/>
    <w:rsid w:val="004C5658"/>
    <w:rsid w:val="004C6562"/>
    <w:rsid w:val="004C72F6"/>
    <w:rsid w:val="004D03A1"/>
    <w:rsid w:val="004D0A2C"/>
    <w:rsid w:val="004D1254"/>
    <w:rsid w:val="004D12DB"/>
    <w:rsid w:val="004D1C41"/>
    <w:rsid w:val="004D22D4"/>
    <w:rsid w:val="004D564C"/>
    <w:rsid w:val="004D5EA5"/>
    <w:rsid w:val="004E093B"/>
    <w:rsid w:val="004E1C01"/>
    <w:rsid w:val="004E3DF6"/>
    <w:rsid w:val="004E4432"/>
    <w:rsid w:val="004F233B"/>
    <w:rsid w:val="004F2DDD"/>
    <w:rsid w:val="004F7348"/>
    <w:rsid w:val="005006A5"/>
    <w:rsid w:val="00501ADC"/>
    <w:rsid w:val="005032B9"/>
    <w:rsid w:val="00504277"/>
    <w:rsid w:val="00504E99"/>
    <w:rsid w:val="005052BC"/>
    <w:rsid w:val="00507260"/>
    <w:rsid w:val="0050780E"/>
    <w:rsid w:val="0050790C"/>
    <w:rsid w:val="0051095A"/>
    <w:rsid w:val="00511674"/>
    <w:rsid w:val="00514A70"/>
    <w:rsid w:val="00515315"/>
    <w:rsid w:val="0051579B"/>
    <w:rsid w:val="00515B24"/>
    <w:rsid w:val="00516864"/>
    <w:rsid w:val="00520DC8"/>
    <w:rsid w:val="0052391D"/>
    <w:rsid w:val="00524C15"/>
    <w:rsid w:val="005267E8"/>
    <w:rsid w:val="00526A1A"/>
    <w:rsid w:val="00530123"/>
    <w:rsid w:val="00531BCD"/>
    <w:rsid w:val="00532E58"/>
    <w:rsid w:val="0053617B"/>
    <w:rsid w:val="005368F3"/>
    <w:rsid w:val="00537419"/>
    <w:rsid w:val="0053770A"/>
    <w:rsid w:val="00540D0C"/>
    <w:rsid w:val="00541074"/>
    <w:rsid w:val="00542529"/>
    <w:rsid w:val="00543107"/>
    <w:rsid w:val="00544086"/>
    <w:rsid w:val="00553F5D"/>
    <w:rsid w:val="0055462F"/>
    <w:rsid w:val="0056098B"/>
    <w:rsid w:val="00560EC8"/>
    <w:rsid w:val="005621F9"/>
    <w:rsid w:val="00562A11"/>
    <w:rsid w:val="005650DE"/>
    <w:rsid w:val="005657DD"/>
    <w:rsid w:val="00566A68"/>
    <w:rsid w:val="005676F3"/>
    <w:rsid w:val="00571755"/>
    <w:rsid w:val="005746FF"/>
    <w:rsid w:val="00577914"/>
    <w:rsid w:val="00577B3E"/>
    <w:rsid w:val="00581CCE"/>
    <w:rsid w:val="00583670"/>
    <w:rsid w:val="00584F1C"/>
    <w:rsid w:val="005857F3"/>
    <w:rsid w:val="00587691"/>
    <w:rsid w:val="0058797A"/>
    <w:rsid w:val="005903FF"/>
    <w:rsid w:val="005927F0"/>
    <w:rsid w:val="00592BDE"/>
    <w:rsid w:val="00593DA3"/>
    <w:rsid w:val="00595107"/>
    <w:rsid w:val="00595848"/>
    <w:rsid w:val="00595B67"/>
    <w:rsid w:val="005A12F9"/>
    <w:rsid w:val="005A1915"/>
    <w:rsid w:val="005A60CE"/>
    <w:rsid w:val="005A6C21"/>
    <w:rsid w:val="005A7106"/>
    <w:rsid w:val="005B18CA"/>
    <w:rsid w:val="005B3457"/>
    <w:rsid w:val="005B3C4C"/>
    <w:rsid w:val="005B4E5D"/>
    <w:rsid w:val="005B740C"/>
    <w:rsid w:val="005C023F"/>
    <w:rsid w:val="005C0813"/>
    <w:rsid w:val="005C142F"/>
    <w:rsid w:val="005C3172"/>
    <w:rsid w:val="005C5F30"/>
    <w:rsid w:val="005C6766"/>
    <w:rsid w:val="005C6DFC"/>
    <w:rsid w:val="005D6B4F"/>
    <w:rsid w:val="005D6EB8"/>
    <w:rsid w:val="005E2651"/>
    <w:rsid w:val="005E2A09"/>
    <w:rsid w:val="005E2D1F"/>
    <w:rsid w:val="005E3820"/>
    <w:rsid w:val="005E3E2B"/>
    <w:rsid w:val="005E3F9D"/>
    <w:rsid w:val="005E4BAF"/>
    <w:rsid w:val="005E4C6D"/>
    <w:rsid w:val="005F2AE8"/>
    <w:rsid w:val="005F2B24"/>
    <w:rsid w:val="005F5CEB"/>
    <w:rsid w:val="005F64BB"/>
    <w:rsid w:val="005F7C69"/>
    <w:rsid w:val="0060012F"/>
    <w:rsid w:val="00602D92"/>
    <w:rsid w:val="00604E55"/>
    <w:rsid w:val="0060763F"/>
    <w:rsid w:val="00611322"/>
    <w:rsid w:val="006127A6"/>
    <w:rsid w:val="00615261"/>
    <w:rsid w:val="00616A5E"/>
    <w:rsid w:val="006214DC"/>
    <w:rsid w:val="00622E59"/>
    <w:rsid w:val="00623242"/>
    <w:rsid w:val="00624398"/>
    <w:rsid w:val="006245C1"/>
    <w:rsid w:val="006246D2"/>
    <w:rsid w:val="00626F07"/>
    <w:rsid w:val="006277B5"/>
    <w:rsid w:val="00627B8D"/>
    <w:rsid w:val="00630BB5"/>
    <w:rsid w:val="0063389E"/>
    <w:rsid w:val="006341F4"/>
    <w:rsid w:val="00636377"/>
    <w:rsid w:val="00640A7A"/>
    <w:rsid w:val="00641F5D"/>
    <w:rsid w:val="00642ABA"/>
    <w:rsid w:val="00643A15"/>
    <w:rsid w:val="00643D44"/>
    <w:rsid w:val="00644484"/>
    <w:rsid w:val="006460A4"/>
    <w:rsid w:val="006468FA"/>
    <w:rsid w:val="00646D43"/>
    <w:rsid w:val="00651641"/>
    <w:rsid w:val="0065179E"/>
    <w:rsid w:val="00651FD9"/>
    <w:rsid w:val="006522AA"/>
    <w:rsid w:val="006540A1"/>
    <w:rsid w:val="00660294"/>
    <w:rsid w:val="00660705"/>
    <w:rsid w:val="00665647"/>
    <w:rsid w:val="00665F6C"/>
    <w:rsid w:val="00667A2B"/>
    <w:rsid w:val="00670DD2"/>
    <w:rsid w:val="00671136"/>
    <w:rsid w:val="0067146F"/>
    <w:rsid w:val="00673217"/>
    <w:rsid w:val="00676443"/>
    <w:rsid w:val="00676FF3"/>
    <w:rsid w:val="006801BA"/>
    <w:rsid w:val="0068021A"/>
    <w:rsid w:val="00681375"/>
    <w:rsid w:val="0068498F"/>
    <w:rsid w:val="0069046F"/>
    <w:rsid w:val="0069198A"/>
    <w:rsid w:val="00691ADA"/>
    <w:rsid w:val="006926FB"/>
    <w:rsid w:val="006975C7"/>
    <w:rsid w:val="006A4539"/>
    <w:rsid w:val="006A49D4"/>
    <w:rsid w:val="006A5437"/>
    <w:rsid w:val="006A593F"/>
    <w:rsid w:val="006A5A3F"/>
    <w:rsid w:val="006A6075"/>
    <w:rsid w:val="006B00A1"/>
    <w:rsid w:val="006B3783"/>
    <w:rsid w:val="006B4857"/>
    <w:rsid w:val="006B49AA"/>
    <w:rsid w:val="006B4D4A"/>
    <w:rsid w:val="006B6603"/>
    <w:rsid w:val="006C3B07"/>
    <w:rsid w:val="006C5A48"/>
    <w:rsid w:val="006C7FF2"/>
    <w:rsid w:val="006D1B5B"/>
    <w:rsid w:val="006D1BC8"/>
    <w:rsid w:val="006D1E1C"/>
    <w:rsid w:val="006D2BA0"/>
    <w:rsid w:val="006D603C"/>
    <w:rsid w:val="006D69FC"/>
    <w:rsid w:val="006E02E5"/>
    <w:rsid w:val="006E4BFD"/>
    <w:rsid w:val="006E56E5"/>
    <w:rsid w:val="006E611C"/>
    <w:rsid w:val="006F2B2F"/>
    <w:rsid w:val="006F343E"/>
    <w:rsid w:val="006F5072"/>
    <w:rsid w:val="006F59A3"/>
    <w:rsid w:val="006F6F71"/>
    <w:rsid w:val="006F74DB"/>
    <w:rsid w:val="006F7644"/>
    <w:rsid w:val="007035D1"/>
    <w:rsid w:val="00703DF8"/>
    <w:rsid w:val="00704022"/>
    <w:rsid w:val="00710A02"/>
    <w:rsid w:val="0071286B"/>
    <w:rsid w:val="0071585A"/>
    <w:rsid w:val="0071655B"/>
    <w:rsid w:val="007166F9"/>
    <w:rsid w:val="00717000"/>
    <w:rsid w:val="00717740"/>
    <w:rsid w:val="00717980"/>
    <w:rsid w:val="00717B0D"/>
    <w:rsid w:val="00720C2C"/>
    <w:rsid w:val="00722959"/>
    <w:rsid w:val="0072401F"/>
    <w:rsid w:val="00725C4A"/>
    <w:rsid w:val="007305F6"/>
    <w:rsid w:val="00732F82"/>
    <w:rsid w:val="007333C6"/>
    <w:rsid w:val="0073557F"/>
    <w:rsid w:val="00735E8C"/>
    <w:rsid w:val="007414EC"/>
    <w:rsid w:val="007425AB"/>
    <w:rsid w:val="00743D1C"/>
    <w:rsid w:val="00744896"/>
    <w:rsid w:val="00747CBD"/>
    <w:rsid w:val="00751033"/>
    <w:rsid w:val="00752370"/>
    <w:rsid w:val="007601B8"/>
    <w:rsid w:val="00760F33"/>
    <w:rsid w:val="007619B0"/>
    <w:rsid w:val="00761FC7"/>
    <w:rsid w:val="00763C07"/>
    <w:rsid w:val="00764D9D"/>
    <w:rsid w:val="00764F3D"/>
    <w:rsid w:val="00765C1F"/>
    <w:rsid w:val="00767878"/>
    <w:rsid w:val="00771DAF"/>
    <w:rsid w:val="0077475B"/>
    <w:rsid w:val="00775F79"/>
    <w:rsid w:val="00776704"/>
    <w:rsid w:val="00777A76"/>
    <w:rsid w:val="00777DA6"/>
    <w:rsid w:val="00780CDF"/>
    <w:rsid w:val="007828BF"/>
    <w:rsid w:val="00782E8B"/>
    <w:rsid w:val="00783A7E"/>
    <w:rsid w:val="00785B7B"/>
    <w:rsid w:val="00786542"/>
    <w:rsid w:val="00786662"/>
    <w:rsid w:val="00786B2E"/>
    <w:rsid w:val="007872A3"/>
    <w:rsid w:val="00790388"/>
    <w:rsid w:val="00790BF8"/>
    <w:rsid w:val="0079275A"/>
    <w:rsid w:val="00792C76"/>
    <w:rsid w:val="00794273"/>
    <w:rsid w:val="007946DC"/>
    <w:rsid w:val="00795228"/>
    <w:rsid w:val="007A1B47"/>
    <w:rsid w:val="007A2607"/>
    <w:rsid w:val="007A3723"/>
    <w:rsid w:val="007A4174"/>
    <w:rsid w:val="007A5689"/>
    <w:rsid w:val="007A6FCC"/>
    <w:rsid w:val="007A76F1"/>
    <w:rsid w:val="007B01D7"/>
    <w:rsid w:val="007B26FB"/>
    <w:rsid w:val="007B4CA9"/>
    <w:rsid w:val="007B5030"/>
    <w:rsid w:val="007B5783"/>
    <w:rsid w:val="007B58F0"/>
    <w:rsid w:val="007B5F18"/>
    <w:rsid w:val="007B62C7"/>
    <w:rsid w:val="007B651F"/>
    <w:rsid w:val="007B65CB"/>
    <w:rsid w:val="007C1CEA"/>
    <w:rsid w:val="007C212A"/>
    <w:rsid w:val="007C306C"/>
    <w:rsid w:val="007C4233"/>
    <w:rsid w:val="007C59BA"/>
    <w:rsid w:val="007D0E04"/>
    <w:rsid w:val="007D1828"/>
    <w:rsid w:val="007D205F"/>
    <w:rsid w:val="007D2EB9"/>
    <w:rsid w:val="007D32F8"/>
    <w:rsid w:val="007D585C"/>
    <w:rsid w:val="007D6CAA"/>
    <w:rsid w:val="007D77A7"/>
    <w:rsid w:val="007D7ADC"/>
    <w:rsid w:val="007D7AF5"/>
    <w:rsid w:val="007E0648"/>
    <w:rsid w:val="007E1F2D"/>
    <w:rsid w:val="007E27DD"/>
    <w:rsid w:val="007E6DAC"/>
    <w:rsid w:val="007E73B1"/>
    <w:rsid w:val="007E75C4"/>
    <w:rsid w:val="007E7FAF"/>
    <w:rsid w:val="007F056C"/>
    <w:rsid w:val="007F3063"/>
    <w:rsid w:val="007F5908"/>
    <w:rsid w:val="007F7713"/>
    <w:rsid w:val="007F7C5C"/>
    <w:rsid w:val="00801A44"/>
    <w:rsid w:val="008044A0"/>
    <w:rsid w:val="00805164"/>
    <w:rsid w:val="00805309"/>
    <w:rsid w:val="00805969"/>
    <w:rsid w:val="008062CD"/>
    <w:rsid w:val="008103AC"/>
    <w:rsid w:val="00811DB6"/>
    <w:rsid w:val="00812126"/>
    <w:rsid w:val="00813963"/>
    <w:rsid w:val="00813D1C"/>
    <w:rsid w:val="00814454"/>
    <w:rsid w:val="00815149"/>
    <w:rsid w:val="0081608F"/>
    <w:rsid w:val="008160C5"/>
    <w:rsid w:val="008166BE"/>
    <w:rsid w:val="00816FC4"/>
    <w:rsid w:val="00820BB0"/>
    <w:rsid w:val="00822EDD"/>
    <w:rsid w:val="0082318E"/>
    <w:rsid w:val="008243DD"/>
    <w:rsid w:val="00824A66"/>
    <w:rsid w:val="00824F25"/>
    <w:rsid w:val="0082555A"/>
    <w:rsid w:val="00825D8E"/>
    <w:rsid w:val="008308C8"/>
    <w:rsid w:val="00831AB8"/>
    <w:rsid w:val="00831CA8"/>
    <w:rsid w:val="00832E21"/>
    <w:rsid w:val="0083348B"/>
    <w:rsid w:val="008343C0"/>
    <w:rsid w:val="0083452F"/>
    <w:rsid w:val="00835446"/>
    <w:rsid w:val="008354DA"/>
    <w:rsid w:val="00837E91"/>
    <w:rsid w:val="008416CA"/>
    <w:rsid w:val="00842D04"/>
    <w:rsid w:val="00843667"/>
    <w:rsid w:val="00843A4D"/>
    <w:rsid w:val="00846929"/>
    <w:rsid w:val="00850F31"/>
    <w:rsid w:val="00851A63"/>
    <w:rsid w:val="00852AAB"/>
    <w:rsid w:val="008616B6"/>
    <w:rsid w:val="00861C87"/>
    <w:rsid w:val="008629DF"/>
    <w:rsid w:val="00864671"/>
    <w:rsid w:val="00866003"/>
    <w:rsid w:val="00870CE1"/>
    <w:rsid w:val="008712EC"/>
    <w:rsid w:val="00871506"/>
    <w:rsid w:val="00871FF8"/>
    <w:rsid w:val="00872A45"/>
    <w:rsid w:val="00873785"/>
    <w:rsid w:val="00874ABD"/>
    <w:rsid w:val="00875BD3"/>
    <w:rsid w:val="00876723"/>
    <w:rsid w:val="008768C1"/>
    <w:rsid w:val="0088516C"/>
    <w:rsid w:val="00885B7A"/>
    <w:rsid w:val="00886BC6"/>
    <w:rsid w:val="00886F07"/>
    <w:rsid w:val="008907EA"/>
    <w:rsid w:val="00890C2D"/>
    <w:rsid w:val="00891F90"/>
    <w:rsid w:val="00894F3F"/>
    <w:rsid w:val="008953D1"/>
    <w:rsid w:val="00895BD8"/>
    <w:rsid w:val="00895C1B"/>
    <w:rsid w:val="00895DE6"/>
    <w:rsid w:val="008960EA"/>
    <w:rsid w:val="008968EC"/>
    <w:rsid w:val="008A1EF4"/>
    <w:rsid w:val="008A262B"/>
    <w:rsid w:val="008A5C18"/>
    <w:rsid w:val="008A77C4"/>
    <w:rsid w:val="008B0579"/>
    <w:rsid w:val="008B1C5E"/>
    <w:rsid w:val="008B44C2"/>
    <w:rsid w:val="008B473E"/>
    <w:rsid w:val="008B5AA8"/>
    <w:rsid w:val="008C1A75"/>
    <w:rsid w:val="008C29AB"/>
    <w:rsid w:val="008C2CE8"/>
    <w:rsid w:val="008C4355"/>
    <w:rsid w:val="008C446F"/>
    <w:rsid w:val="008C5903"/>
    <w:rsid w:val="008C6823"/>
    <w:rsid w:val="008D107C"/>
    <w:rsid w:val="008D18D8"/>
    <w:rsid w:val="008D3194"/>
    <w:rsid w:val="008D4016"/>
    <w:rsid w:val="008D4468"/>
    <w:rsid w:val="008D6438"/>
    <w:rsid w:val="008E2361"/>
    <w:rsid w:val="008E279A"/>
    <w:rsid w:val="008E30E5"/>
    <w:rsid w:val="008E484A"/>
    <w:rsid w:val="008E6415"/>
    <w:rsid w:val="008E693A"/>
    <w:rsid w:val="008E6B4B"/>
    <w:rsid w:val="008E7DC0"/>
    <w:rsid w:val="008E7F4C"/>
    <w:rsid w:val="008F0B46"/>
    <w:rsid w:val="008F1C5E"/>
    <w:rsid w:val="008F39A0"/>
    <w:rsid w:val="008F5389"/>
    <w:rsid w:val="008F7CFA"/>
    <w:rsid w:val="008F7D76"/>
    <w:rsid w:val="00901F50"/>
    <w:rsid w:val="009030A5"/>
    <w:rsid w:val="00903944"/>
    <w:rsid w:val="00904033"/>
    <w:rsid w:val="00905229"/>
    <w:rsid w:val="00906C80"/>
    <w:rsid w:val="00906F31"/>
    <w:rsid w:val="00907199"/>
    <w:rsid w:val="00907BAE"/>
    <w:rsid w:val="00907C2F"/>
    <w:rsid w:val="00911A81"/>
    <w:rsid w:val="009138CC"/>
    <w:rsid w:val="0091396E"/>
    <w:rsid w:val="00915066"/>
    <w:rsid w:val="0091679E"/>
    <w:rsid w:val="00920207"/>
    <w:rsid w:val="0092143B"/>
    <w:rsid w:val="00922241"/>
    <w:rsid w:val="00922C6C"/>
    <w:rsid w:val="00922CB1"/>
    <w:rsid w:val="0092328F"/>
    <w:rsid w:val="009259E7"/>
    <w:rsid w:val="00926D98"/>
    <w:rsid w:val="00931913"/>
    <w:rsid w:val="00932CC9"/>
    <w:rsid w:val="00933921"/>
    <w:rsid w:val="00934C3D"/>
    <w:rsid w:val="0093628B"/>
    <w:rsid w:val="0093629C"/>
    <w:rsid w:val="00937A66"/>
    <w:rsid w:val="00940699"/>
    <w:rsid w:val="00940D18"/>
    <w:rsid w:val="00942939"/>
    <w:rsid w:val="00945935"/>
    <w:rsid w:val="00945BCD"/>
    <w:rsid w:val="00946662"/>
    <w:rsid w:val="00947081"/>
    <w:rsid w:val="009479C7"/>
    <w:rsid w:val="00953119"/>
    <w:rsid w:val="009532C0"/>
    <w:rsid w:val="00954CBF"/>
    <w:rsid w:val="00955668"/>
    <w:rsid w:val="00955A98"/>
    <w:rsid w:val="0096133C"/>
    <w:rsid w:val="0096683F"/>
    <w:rsid w:val="00966A48"/>
    <w:rsid w:val="00971C73"/>
    <w:rsid w:val="0097227C"/>
    <w:rsid w:val="00973A17"/>
    <w:rsid w:val="009767BB"/>
    <w:rsid w:val="009777AB"/>
    <w:rsid w:val="00977A66"/>
    <w:rsid w:val="00977DF6"/>
    <w:rsid w:val="009809BA"/>
    <w:rsid w:val="00981DAC"/>
    <w:rsid w:val="00982977"/>
    <w:rsid w:val="00983FBE"/>
    <w:rsid w:val="00984876"/>
    <w:rsid w:val="00986353"/>
    <w:rsid w:val="009867A8"/>
    <w:rsid w:val="00986BE8"/>
    <w:rsid w:val="009919D5"/>
    <w:rsid w:val="00992D79"/>
    <w:rsid w:val="00992E95"/>
    <w:rsid w:val="0099343E"/>
    <w:rsid w:val="00994138"/>
    <w:rsid w:val="00994531"/>
    <w:rsid w:val="00994D7B"/>
    <w:rsid w:val="009956FE"/>
    <w:rsid w:val="009959C4"/>
    <w:rsid w:val="00996260"/>
    <w:rsid w:val="009A004E"/>
    <w:rsid w:val="009A08F5"/>
    <w:rsid w:val="009A126D"/>
    <w:rsid w:val="009A1D93"/>
    <w:rsid w:val="009A34A4"/>
    <w:rsid w:val="009A3E35"/>
    <w:rsid w:val="009A441A"/>
    <w:rsid w:val="009A44B1"/>
    <w:rsid w:val="009A68DE"/>
    <w:rsid w:val="009B460D"/>
    <w:rsid w:val="009B6389"/>
    <w:rsid w:val="009B6927"/>
    <w:rsid w:val="009B7863"/>
    <w:rsid w:val="009C055B"/>
    <w:rsid w:val="009C0813"/>
    <w:rsid w:val="009C0A4B"/>
    <w:rsid w:val="009C0DB2"/>
    <w:rsid w:val="009C3824"/>
    <w:rsid w:val="009C39B9"/>
    <w:rsid w:val="009C4316"/>
    <w:rsid w:val="009C5899"/>
    <w:rsid w:val="009C6D74"/>
    <w:rsid w:val="009C7227"/>
    <w:rsid w:val="009D0AC0"/>
    <w:rsid w:val="009D26AF"/>
    <w:rsid w:val="009D2B53"/>
    <w:rsid w:val="009D3B08"/>
    <w:rsid w:val="009D67F5"/>
    <w:rsid w:val="009D683C"/>
    <w:rsid w:val="009E0552"/>
    <w:rsid w:val="009E2052"/>
    <w:rsid w:val="009E44F7"/>
    <w:rsid w:val="009E51A0"/>
    <w:rsid w:val="009E6909"/>
    <w:rsid w:val="009E71EF"/>
    <w:rsid w:val="009E7492"/>
    <w:rsid w:val="009E7DFA"/>
    <w:rsid w:val="009F2F80"/>
    <w:rsid w:val="009F7156"/>
    <w:rsid w:val="009F73CD"/>
    <w:rsid w:val="00A0112E"/>
    <w:rsid w:val="00A02EEC"/>
    <w:rsid w:val="00A03FF2"/>
    <w:rsid w:val="00A044D1"/>
    <w:rsid w:val="00A06B63"/>
    <w:rsid w:val="00A06C9B"/>
    <w:rsid w:val="00A07F57"/>
    <w:rsid w:val="00A11272"/>
    <w:rsid w:val="00A136B3"/>
    <w:rsid w:val="00A139AA"/>
    <w:rsid w:val="00A14A93"/>
    <w:rsid w:val="00A15081"/>
    <w:rsid w:val="00A1717B"/>
    <w:rsid w:val="00A172D1"/>
    <w:rsid w:val="00A20F0B"/>
    <w:rsid w:val="00A210E0"/>
    <w:rsid w:val="00A2244C"/>
    <w:rsid w:val="00A23ACC"/>
    <w:rsid w:val="00A250B2"/>
    <w:rsid w:val="00A2669F"/>
    <w:rsid w:val="00A26816"/>
    <w:rsid w:val="00A31603"/>
    <w:rsid w:val="00A34231"/>
    <w:rsid w:val="00A34396"/>
    <w:rsid w:val="00A343EB"/>
    <w:rsid w:val="00A36556"/>
    <w:rsid w:val="00A37A2E"/>
    <w:rsid w:val="00A37D97"/>
    <w:rsid w:val="00A406D6"/>
    <w:rsid w:val="00A41A15"/>
    <w:rsid w:val="00A4297B"/>
    <w:rsid w:val="00A42ED6"/>
    <w:rsid w:val="00A43C64"/>
    <w:rsid w:val="00A450A3"/>
    <w:rsid w:val="00A45102"/>
    <w:rsid w:val="00A4631F"/>
    <w:rsid w:val="00A4668E"/>
    <w:rsid w:val="00A47040"/>
    <w:rsid w:val="00A50665"/>
    <w:rsid w:val="00A51DBB"/>
    <w:rsid w:val="00A53519"/>
    <w:rsid w:val="00A54507"/>
    <w:rsid w:val="00A546C8"/>
    <w:rsid w:val="00A54C11"/>
    <w:rsid w:val="00A56FE0"/>
    <w:rsid w:val="00A575BB"/>
    <w:rsid w:val="00A60610"/>
    <w:rsid w:val="00A61F52"/>
    <w:rsid w:val="00A62F9F"/>
    <w:rsid w:val="00A707C6"/>
    <w:rsid w:val="00A71CB2"/>
    <w:rsid w:val="00A720A1"/>
    <w:rsid w:val="00A74C5F"/>
    <w:rsid w:val="00A75811"/>
    <w:rsid w:val="00A75978"/>
    <w:rsid w:val="00A775AA"/>
    <w:rsid w:val="00A77D70"/>
    <w:rsid w:val="00A8116B"/>
    <w:rsid w:val="00A81B7B"/>
    <w:rsid w:val="00A84A01"/>
    <w:rsid w:val="00A8660F"/>
    <w:rsid w:val="00A9225A"/>
    <w:rsid w:val="00A96D94"/>
    <w:rsid w:val="00A978F3"/>
    <w:rsid w:val="00AA0348"/>
    <w:rsid w:val="00AA2873"/>
    <w:rsid w:val="00AA2A3D"/>
    <w:rsid w:val="00AA472B"/>
    <w:rsid w:val="00AA6606"/>
    <w:rsid w:val="00AA678A"/>
    <w:rsid w:val="00AB04EA"/>
    <w:rsid w:val="00AB0FBC"/>
    <w:rsid w:val="00AB4F08"/>
    <w:rsid w:val="00AB63C8"/>
    <w:rsid w:val="00AB7B35"/>
    <w:rsid w:val="00AB7C61"/>
    <w:rsid w:val="00AC0AC2"/>
    <w:rsid w:val="00AC0EDE"/>
    <w:rsid w:val="00AC0F1A"/>
    <w:rsid w:val="00AC0F8D"/>
    <w:rsid w:val="00AC18BA"/>
    <w:rsid w:val="00AC25E2"/>
    <w:rsid w:val="00AC4898"/>
    <w:rsid w:val="00AC5AFD"/>
    <w:rsid w:val="00AC6FE3"/>
    <w:rsid w:val="00AC7DD1"/>
    <w:rsid w:val="00AD0A57"/>
    <w:rsid w:val="00AD1959"/>
    <w:rsid w:val="00AD357A"/>
    <w:rsid w:val="00AD517C"/>
    <w:rsid w:val="00AD59D1"/>
    <w:rsid w:val="00AD7162"/>
    <w:rsid w:val="00AE076C"/>
    <w:rsid w:val="00AE1CB4"/>
    <w:rsid w:val="00AE40CC"/>
    <w:rsid w:val="00AE70CE"/>
    <w:rsid w:val="00AF0764"/>
    <w:rsid w:val="00AF1620"/>
    <w:rsid w:val="00AF1823"/>
    <w:rsid w:val="00AF1D08"/>
    <w:rsid w:val="00AF23FC"/>
    <w:rsid w:val="00AF282E"/>
    <w:rsid w:val="00AF3771"/>
    <w:rsid w:val="00AF3BBD"/>
    <w:rsid w:val="00AF43B1"/>
    <w:rsid w:val="00AF79A9"/>
    <w:rsid w:val="00B01B42"/>
    <w:rsid w:val="00B02156"/>
    <w:rsid w:val="00B07798"/>
    <w:rsid w:val="00B07CF3"/>
    <w:rsid w:val="00B10F8E"/>
    <w:rsid w:val="00B121D7"/>
    <w:rsid w:val="00B125A4"/>
    <w:rsid w:val="00B14890"/>
    <w:rsid w:val="00B15574"/>
    <w:rsid w:val="00B15845"/>
    <w:rsid w:val="00B16D40"/>
    <w:rsid w:val="00B1700F"/>
    <w:rsid w:val="00B20F38"/>
    <w:rsid w:val="00B2118A"/>
    <w:rsid w:val="00B244F2"/>
    <w:rsid w:val="00B249D4"/>
    <w:rsid w:val="00B25585"/>
    <w:rsid w:val="00B26374"/>
    <w:rsid w:val="00B26F39"/>
    <w:rsid w:val="00B2792D"/>
    <w:rsid w:val="00B30C88"/>
    <w:rsid w:val="00B335BF"/>
    <w:rsid w:val="00B343EC"/>
    <w:rsid w:val="00B34A39"/>
    <w:rsid w:val="00B35308"/>
    <w:rsid w:val="00B358D5"/>
    <w:rsid w:val="00B35FF8"/>
    <w:rsid w:val="00B36270"/>
    <w:rsid w:val="00B367C2"/>
    <w:rsid w:val="00B41CEB"/>
    <w:rsid w:val="00B424BC"/>
    <w:rsid w:val="00B42E36"/>
    <w:rsid w:val="00B44657"/>
    <w:rsid w:val="00B47D76"/>
    <w:rsid w:val="00B50620"/>
    <w:rsid w:val="00B50C44"/>
    <w:rsid w:val="00B50ED2"/>
    <w:rsid w:val="00B51437"/>
    <w:rsid w:val="00B543C4"/>
    <w:rsid w:val="00B559FB"/>
    <w:rsid w:val="00B5779D"/>
    <w:rsid w:val="00B60DCD"/>
    <w:rsid w:val="00B6106F"/>
    <w:rsid w:val="00B61448"/>
    <w:rsid w:val="00B63E1E"/>
    <w:rsid w:val="00B658B6"/>
    <w:rsid w:val="00B666A8"/>
    <w:rsid w:val="00B70AE2"/>
    <w:rsid w:val="00B70CF1"/>
    <w:rsid w:val="00B71A79"/>
    <w:rsid w:val="00B71A7B"/>
    <w:rsid w:val="00B72533"/>
    <w:rsid w:val="00B7499D"/>
    <w:rsid w:val="00B75A95"/>
    <w:rsid w:val="00B76D5F"/>
    <w:rsid w:val="00B76FEA"/>
    <w:rsid w:val="00B7780B"/>
    <w:rsid w:val="00B77CFA"/>
    <w:rsid w:val="00B823CA"/>
    <w:rsid w:val="00B8314F"/>
    <w:rsid w:val="00B831EF"/>
    <w:rsid w:val="00B8656F"/>
    <w:rsid w:val="00B911DB"/>
    <w:rsid w:val="00B91C13"/>
    <w:rsid w:val="00B932D7"/>
    <w:rsid w:val="00B96A0E"/>
    <w:rsid w:val="00B9775C"/>
    <w:rsid w:val="00BA0848"/>
    <w:rsid w:val="00BA1EBE"/>
    <w:rsid w:val="00BA2456"/>
    <w:rsid w:val="00BA27FB"/>
    <w:rsid w:val="00BA2898"/>
    <w:rsid w:val="00BA63EE"/>
    <w:rsid w:val="00BB18B4"/>
    <w:rsid w:val="00BB28F0"/>
    <w:rsid w:val="00BC21D3"/>
    <w:rsid w:val="00BC647E"/>
    <w:rsid w:val="00BC7F45"/>
    <w:rsid w:val="00BD10AE"/>
    <w:rsid w:val="00BD3C5C"/>
    <w:rsid w:val="00BD46D3"/>
    <w:rsid w:val="00BD55BD"/>
    <w:rsid w:val="00BD621F"/>
    <w:rsid w:val="00BE136A"/>
    <w:rsid w:val="00BE1D20"/>
    <w:rsid w:val="00BE405F"/>
    <w:rsid w:val="00BE7EF6"/>
    <w:rsid w:val="00BF097D"/>
    <w:rsid w:val="00BF150B"/>
    <w:rsid w:val="00BF3917"/>
    <w:rsid w:val="00BF3E5C"/>
    <w:rsid w:val="00BF45FD"/>
    <w:rsid w:val="00BF532C"/>
    <w:rsid w:val="00BF5799"/>
    <w:rsid w:val="00BF5FB8"/>
    <w:rsid w:val="00C03E7A"/>
    <w:rsid w:val="00C04D3B"/>
    <w:rsid w:val="00C05647"/>
    <w:rsid w:val="00C111A7"/>
    <w:rsid w:val="00C11BDA"/>
    <w:rsid w:val="00C1216D"/>
    <w:rsid w:val="00C129B4"/>
    <w:rsid w:val="00C13705"/>
    <w:rsid w:val="00C16FB9"/>
    <w:rsid w:val="00C1788A"/>
    <w:rsid w:val="00C236C0"/>
    <w:rsid w:val="00C26F02"/>
    <w:rsid w:val="00C27328"/>
    <w:rsid w:val="00C33058"/>
    <w:rsid w:val="00C33594"/>
    <w:rsid w:val="00C34B52"/>
    <w:rsid w:val="00C34DD2"/>
    <w:rsid w:val="00C34ED2"/>
    <w:rsid w:val="00C34F22"/>
    <w:rsid w:val="00C365D7"/>
    <w:rsid w:val="00C376C4"/>
    <w:rsid w:val="00C402DF"/>
    <w:rsid w:val="00C439CE"/>
    <w:rsid w:val="00C43D6D"/>
    <w:rsid w:val="00C46876"/>
    <w:rsid w:val="00C476CA"/>
    <w:rsid w:val="00C47721"/>
    <w:rsid w:val="00C52C30"/>
    <w:rsid w:val="00C52C79"/>
    <w:rsid w:val="00C53812"/>
    <w:rsid w:val="00C53FF4"/>
    <w:rsid w:val="00C5778C"/>
    <w:rsid w:val="00C61C1F"/>
    <w:rsid w:val="00C61DC2"/>
    <w:rsid w:val="00C631AC"/>
    <w:rsid w:val="00C65C52"/>
    <w:rsid w:val="00C6624A"/>
    <w:rsid w:val="00C66DD0"/>
    <w:rsid w:val="00C71847"/>
    <w:rsid w:val="00C73FF9"/>
    <w:rsid w:val="00C744A6"/>
    <w:rsid w:val="00C75E48"/>
    <w:rsid w:val="00C769B5"/>
    <w:rsid w:val="00C76E3E"/>
    <w:rsid w:val="00C77A2F"/>
    <w:rsid w:val="00C77CD2"/>
    <w:rsid w:val="00C809B6"/>
    <w:rsid w:val="00C83339"/>
    <w:rsid w:val="00C835AC"/>
    <w:rsid w:val="00C85EFA"/>
    <w:rsid w:val="00C86268"/>
    <w:rsid w:val="00C862ED"/>
    <w:rsid w:val="00C87CC1"/>
    <w:rsid w:val="00C90752"/>
    <w:rsid w:val="00C91C92"/>
    <w:rsid w:val="00C92319"/>
    <w:rsid w:val="00C95239"/>
    <w:rsid w:val="00C95C09"/>
    <w:rsid w:val="00C9617A"/>
    <w:rsid w:val="00C97A61"/>
    <w:rsid w:val="00CA288A"/>
    <w:rsid w:val="00CA37D2"/>
    <w:rsid w:val="00CA3C7F"/>
    <w:rsid w:val="00CA4E6F"/>
    <w:rsid w:val="00CA538E"/>
    <w:rsid w:val="00CA5448"/>
    <w:rsid w:val="00CA631A"/>
    <w:rsid w:val="00CA63B7"/>
    <w:rsid w:val="00CA6F61"/>
    <w:rsid w:val="00CB23AE"/>
    <w:rsid w:val="00CB6169"/>
    <w:rsid w:val="00CC1798"/>
    <w:rsid w:val="00CC5E13"/>
    <w:rsid w:val="00CC5EB7"/>
    <w:rsid w:val="00CC620A"/>
    <w:rsid w:val="00CD0C29"/>
    <w:rsid w:val="00CD1E46"/>
    <w:rsid w:val="00CD38A1"/>
    <w:rsid w:val="00CD406F"/>
    <w:rsid w:val="00CD698C"/>
    <w:rsid w:val="00CE0802"/>
    <w:rsid w:val="00CF029A"/>
    <w:rsid w:val="00CF044A"/>
    <w:rsid w:val="00CF2838"/>
    <w:rsid w:val="00CF2E7C"/>
    <w:rsid w:val="00CF5381"/>
    <w:rsid w:val="00CF7684"/>
    <w:rsid w:val="00CF7B9C"/>
    <w:rsid w:val="00D00ED5"/>
    <w:rsid w:val="00D022C0"/>
    <w:rsid w:val="00D10FBC"/>
    <w:rsid w:val="00D118DF"/>
    <w:rsid w:val="00D12F09"/>
    <w:rsid w:val="00D138FD"/>
    <w:rsid w:val="00D14415"/>
    <w:rsid w:val="00D150E0"/>
    <w:rsid w:val="00D16E0C"/>
    <w:rsid w:val="00D17D0A"/>
    <w:rsid w:val="00D20DBF"/>
    <w:rsid w:val="00D22331"/>
    <w:rsid w:val="00D2276A"/>
    <w:rsid w:val="00D25CB5"/>
    <w:rsid w:val="00D26476"/>
    <w:rsid w:val="00D31078"/>
    <w:rsid w:val="00D31BA2"/>
    <w:rsid w:val="00D33790"/>
    <w:rsid w:val="00D405EC"/>
    <w:rsid w:val="00D42016"/>
    <w:rsid w:val="00D45CC3"/>
    <w:rsid w:val="00D512BB"/>
    <w:rsid w:val="00D51F9D"/>
    <w:rsid w:val="00D543EF"/>
    <w:rsid w:val="00D561B3"/>
    <w:rsid w:val="00D565E6"/>
    <w:rsid w:val="00D570FE"/>
    <w:rsid w:val="00D60F01"/>
    <w:rsid w:val="00D62A65"/>
    <w:rsid w:val="00D64993"/>
    <w:rsid w:val="00D65187"/>
    <w:rsid w:val="00D65431"/>
    <w:rsid w:val="00D70E3B"/>
    <w:rsid w:val="00D71D83"/>
    <w:rsid w:val="00D725C1"/>
    <w:rsid w:val="00D73D37"/>
    <w:rsid w:val="00D74181"/>
    <w:rsid w:val="00D74283"/>
    <w:rsid w:val="00D74560"/>
    <w:rsid w:val="00D747CE"/>
    <w:rsid w:val="00D764A8"/>
    <w:rsid w:val="00D77005"/>
    <w:rsid w:val="00D84CEA"/>
    <w:rsid w:val="00D8666F"/>
    <w:rsid w:val="00D93E04"/>
    <w:rsid w:val="00D94401"/>
    <w:rsid w:val="00D94681"/>
    <w:rsid w:val="00D94EE1"/>
    <w:rsid w:val="00D94FF2"/>
    <w:rsid w:val="00D96C14"/>
    <w:rsid w:val="00D970FF"/>
    <w:rsid w:val="00D979E5"/>
    <w:rsid w:val="00DA0D5F"/>
    <w:rsid w:val="00DA17F8"/>
    <w:rsid w:val="00DA32F9"/>
    <w:rsid w:val="00DA6BF6"/>
    <w:rsid w:val="00DB1A5B"/>
    <w:rsid w:val="00DB24DA"/>
    <w:rsid w:val="00DB24F6"/>
    <w:rsid w:val="00DB30AF"/>
    <w:rsid w:val="00DB3884"/>
    <w:rsid w:val="00DB4458"/>
    <w:rsid w:val="00DB4578"/>
    <w:rsid w:val="00DB4861"/>
    <w:rsid w:val="00DB5D31"/>
    <w:rsid w:val="00DB60A4"/>
    <w:rsid w:val="00DB60E4"/>
    <w:rsid w:val="00DB654E"/>
    <w:rsid w:val="00DC49D8"/>
    <w:rsid w:val="00DC5D22"/>
    <w:rsid w:val="00DC67D0"/>
    <w:rsid w:val="00DD24CC"/>
    <w:rsid w:val="00DD477C"/>
    <w:rsid w:val="00DD48E2"/>
    <w:rsid w:val="00DE1C62"/>
    <w:rsid w:val="00DE22EA"/>
    <w:rsid w:val="00DE27E8"/>
    <w:rsid w:val="00DE4599"/>
    <w:rsid w:val="00DE5804"/>
    <w:rsid w:val="00DE6C49"/>
    <w:rsid w:val="00DF01E5"/>
    <w:rsid w:val="00DF0277"/>
    <w:rsid w:val="00DF03F0"/>
    <w:rsid w:val="00DF1462"/>
    <w:rsid w:val="00DF4BC5"/>
    <w:rsid w:val="00DF4FD7"/>
    <w:rsid w:val="00DF5A7D"/>
    <w:rsid w:val="00DF7D90"/>
    <w:rsid w:val="00E00E7D"/>
    <w:rsid w:val="00E04A45"/>
    <w:rsid w:val="00E05C4B"/>
    <w:rsid w:val="00E05DDB"/>
    <w:rsid w:val="00E06A1A"/>
    <w:rsid w:val="00E06AA9"/>
    <w:rsid w:val="00E07A59"/>
    <w:rsid w:val="00E15F7A"/>
    <w:rsid w:val="00E16849"/>
    <w:rsid w:val="00E17128"/>
    <w:rsid w:val="00E20572"/>
    <w:rsid w:val="00E21165"/>
    <w:rsid w:val="00E2199B"/>
    <w:rsid w:val="00E2499D"/>
    <w:rsid w:val="00E27057"/>
    <w:rsid w:val="00E27EDA"/>
    <w:rsid w:val="00E300C7"/>
    <w:rsid w:val="00E31ECD"/>
    <w:rsid w:val="00E33F92"/>
    <w:rsid w:val="00E34127"/>
    <w:rsid w:val="00E36725"/>
    <w:rsid w:val="00E40062"/>
    <w:rsid w:val="00E402B0"/>
    <w:rsid w:val="00E41850"/>
    <w:rsid w:val="00E43849"/>
    <w:rsid w:val="00E44440"/>
    <w:rsid w:val="00E45A12"/>
    <w:rsid w:val="00E46D76"/>
    <w:rsid w:val="00E478C5"/>
    <w:rsid w:val="00E535C4"/>
    <w:rsid w:val="00E56448"/>
    <w:rsid w:val="00E619B4"/>
    <w:rsid w:val="00E6366F"/>
    <w:rsid w:val="00E6377B"/>
    <w:rsid w:val="00E638C4"/>
    <w:rsid w:val="00E63FB3"/>
    <w:rsid w:val="00E65273"/>
    <w:rsid w:val="00E6536F"/>
    <w:rsid w:val="00E66880"/>
    <w:rsid w:val="00E66C11"/>
    <w:rsid w:val="00E6719E"/>
    <w:rsid w:val="00E76BA4"/>
    <w:rsid w:val="00E76FE1"/>
    <w:rsid w:val="00E77360"/>
    <w:rsid w:val="00E80109"/>
    <w:rsid w:val="00E829F4"/>
    <w:rsid w:val="00E8485A"/>
    <w:rsid w:val="00E85D6C"/>
    <w:rsid w:val="00E87589"/>
    <w:rsid w:val="00E902AF"/>
    <w:rsid w:val="00E90DE1"/>
    <w:rsid w:val="00E9132F"/>
    <w:rsid w:val="00E92654"/>
    <w:rsid w:val="00E96776"/>
    <w:rsid w:val="00E967A5"/>
    <w:rsid w:val="00E96C3E"/>
    <w:rsid w:val="00E9752F"/>
    <w:rsid w:val="00EA0076"/>
    <w:rsid w:val="00EA3240"/>
    <w:rsid w:val="00EA3691"/>
    <w:rsid w:val="00EB4552"/>
    <w:rsid w:val="00EB67E8"/>
    <w:rsid w:val="00EC1A80"/>
    <w:rsid w:val="00EC1C30"/>
    <w:rsid w:val="00EC230F"/>
    <w:rsid w:val="00EC4335"/>
    <w:rsid w:val="00EC47BF"/>
    <w:rsid w:val="00EC5A1D"/>
    <w:rsid w:val="00ED02A1"/>
    <w:rsid w:val="00ED0CE4"/>
    <w:rsid w:val="00ED1B91"/>
    <w:rsid w:val="00ED2EDC"/>
    <w:rsid w:val="00ED4B37"/>
    <w:rsid w:val="00ED4F75"/>
    <w:rsid w:val="00ED4F7F"/>
    <w:rsid w:val="00EE0542"/>
    <w:rsid w:val="00EE1BD6"/>
    <w:rsid w:val="00EE1EBC"/>
    <w:rsid w:val="00EE4006"/>
    <w:rsid w:val="00EE476D"/>
    <w:rsid w:val="00EE68D9"/>
    <w:rsid w:val="00EE758F"/>
    <w:rsid w:val="00EE7D04"/>
    <w:rsid w:val="00EF0A55"/>
    <w:rsid w:val="00EF29FA"/>
    <w:rsid w:val="00EF2B18"/>
    <w:rsid w:val="00EF3009"/>
    <w:rsid w:val="00EF35A6"/>
    <w:rsid w:val="00EF3937"/>
    <w:rsid w:val="00EF3E06"/>
    <w:rsid w:val="00EF5CEB"/>
    <w:rsid w:val="00EF66A5"/>
    <w:rsid w:val="00F00DE8"/>
    <w:rsid w:val="00F05EEF"/>
    <w:rsid w:val="00F06973"/>
    <w:rsid w:val="00F07161"/>
    <w:rsid w:val="00F10C4F"/>
    <w:rsid w:val="00F121BD"/>
    <w:rsid w:val="00F224EB"/>
    <w:rsid w:val="00F22626"/>
    <w:rsid w:val="00F23ED1"/>
    <w:rsid w:val="00F25234"/>
    <w:rsid w:val="00F253E3"/>
    <w:rsid w:val="00F25438"/>
    <w:rsid w:val="00F26127"/>
    <w:rsid w:val="00F26F8B"/>
    <w:rsid w:val="00F27F5D"/>
    <w:rsid w:val="00F310EA"/>
    <w:rsid w:val="00F3162C"/>
    <w:rsid w:val="00F36C2F"/>
    <w:rsid w:val="00F42724"/>
    <w:rsid w:val="00F42D3F"/>
    <w:rsid w:val="00F455EB"/>
    <w:rsid w:val="00F45634"/>
    <w:rsid w:val="00F466D9"/>
    <w:rsid w:val="00F50BE9"/>
    <w:rsid w:val="00F540A4"/>
    <w:rsid w:val="00F54C81"/>
    <w:rsid w:val="00F55B29"/>
    <w:rsid w:val="00F56BD5"/>
    <w:rsid w:val="00F56CE9"/>
    <w:rsid w:val="00F62EBE"/>
    <w:rsid w:val="00F63677"/>
    <w:rsid w:val="00F63B02"/>
    <w:rsid w:val="00F6498B"/>
    <w:rsid w:val="00F66C94"/>
    <w:rsid w:val="00F7022D"/>
    <w:rsid w:val="00F72232"/>
    <w:rsid w:val="00F725C9"/>
    <w:rsid w:val="00F73BFC"/>
    <w:rsid w:val="00F73F2A"/>
    <w:rsid w:val="00F7548A"/>
    <w:rsid w:val="00F756A1"/>
    <w:rsid w:val="00F80068"/>
    <w:rsid w:val="00F8097D"/>
    <w:rsid w:val="00F81EC7"/>
    <w:rsid w:val="00F82120"/>
    <w:rsid w:val="00F82B0E"/>
    <w:rsid w:val="00F8374D"/>
    <w:rsid w:val="00F86F65"/>
    <w:rsid w:val="00F9020F"/>
    <w:rsid w:val="00FA08FC"/>
    <w:rsid w:val="00FA131C"/>
    <w:rsid w:val="00FA283B"/>
    <w:rsid w:val="00FA351E"/>
    <w:rsid w:val="00FA5AF5"/>
    <w:rsid w:val="00FA6530"/>
    <w:rsid w:val="00FA6B9B"/>
    <w:rsid w:val="00FA7D45"/>
    <w:rsid w:val="00FB06C2"/>
    <w:rsid w:val="00FB1470"/>
    <w:rsid w:val="00FB3C2C"/>
    <w:rsid w:val="00FB48F9"/>
    <w:rsid w:val="00FB4D85"/>
    <w:rsid w:val="00FB76CE"/>
    <w:rsid w:val="00FB7ED0"/>
    <w:rsid w:val="00FC0301"/>
    <w:rsid w:val="00FC118D"/>
    <w:rsid w:val="00FC11F9"/>
    <w:rsid w:val="00FC246D"/>
    <w:rsid w:val="00FC2F54"/>
    <w:rsid w:val="00FC37FC"/>
    <w:rsid w:val="00FC39D4"/>
    <w:rsid w:val="00FC4991"/>
    <w:rsid w:val="00FC571A"/>
    <w:rsid w:val="00FC5AEA"/>
    <w:rsid w:val="00FC6818"/>
    <w:rsid w:val="00FC7133"/>
    <w:rsid w:val="00FD2491"/>
    <w:rsid w:val="00FD3167"/>
    <w:rsid w:val="00FD36F1"/>
    <w:rsid w:val="00FD3EA7"/>
    <w:rsid w:val="00FD41F4"/>
    <w:rsid w:val="00FD4445"/>
    <w:rsid w:val="00FD4A6C"/>
    <w:rsid w:val="00FD4F21"/>
    <w:rsid w:val="00FD5D05"/>
    <w:rsid w:val="00FD6455"/>
    <w:rsid w:val="00FD7E4D"/>
    <w:rsid w:val="00FE2FC1"/>
    <w:rsid w:val="00FE3884"/>
    <w:rsid w:val="00FE4919"/>
    <w:rsid w:val="00FE570D"/>
    <w:rsid w:val="00FE5A8A"/>
    <w:rsid w:val="00FE5CD8"/>
    <w:rsid w:val="00FE6122"/>
    <w:rsid w:val="00FE7310"/>
    <w:rsid w:val="00FE74FC"/>
    <w:rsid w:val="00FF0395"/>
    <w:rsid w:val="00FF0B9E"/>
    <w:rsid w:val="00FF1FE1"/>
    <w:rsid w:val="00FF39A9"/>
    <w:rsid w:val="00FF3DD1"/>
    <w:rsid w:val="00FF59AB"/>
    <w:rsid w:val="00FF6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F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7F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7F00"/>
    <w:rPr>
      <w:sz w:val="18"/>
      <w:szCs w:val="18"/>
    </w:rPr>
  </w:style>
  <w:style w:type="paragraph" w:styleId="a4">
    <w:name w:val="footer"/>
    <w:basedOn w:val="a"/>
    <w:link w:val="Char0"/>
    <w:uiPriority w:val="99"/>
    <w:unhideWhenUsed/>
    <w:rsid w:val="00477F00"/>
    <w:pPr>
      <w:tabs>
        <w:tab w:val="center" w:pos="4153"/>
        <w:tab w:val="right" w:pos="8306"/>
      </w:tabs>
      <w:snapToGrid w:val="0"/>
      <w:jc w:val="left"/>
    </w:pPr>
    <w:rPr>
      <w:sz w:val="18"/>
      <w:szCs w:val="18"/>
    </w:rPr>
  </w:style>
  <w:style w:type="character" w:customStyle="1" w:styleId="Char0">
    <w:name w:val="页脚 Char"/>
    <w:basedOn w:val="a0"/>
    <w:link w:val="a4"/>
    <w:uiPriority w:val="99"/>
    <w:rsid w:val="00477F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F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7F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7F00"/>
    <w:rPr>
      <w:sz w:val="18"/>
      <w:szCs w:val="18"/>
    </w:rPr>
  </w:style>
  <w:style w:type="paragraph" w:styleId="a4">
    <w:name w:val="footer"/>
    <w:basedOn w:val="a"/>
    <w:link w:val="Char0"/>
    <w:uiPriority w:val="99"/>
    <w:unhideWhenUsed/>
    <w:rsid w:val="00477F00"/>
    <w:pPr>
      <w:tabs>
        <w:tab w:val="center" w:pos="4153"/>
        <w:tab w:val="right" w:pos="8306"/>
      </w:tabs>
      <w:snapToGrid w:val="0"/>
      <w:jc w:val="left"/>
    </w:pPr>
    <w:rPr>
      <w:sz w:val="18"/>
      <w:szCs w:val="18"/>
    </w:rPr>
  </w:style>
  <w:style w:type="character" w:customStyle="1" w:styleId="Char0">
    <w:name w:val="页脚 Char"/>
    <w:basedOn w:val="a0"/>
    <w:link w:val="a4"/>
    <w:uiPriority w:val="99"/>
    <w:rsid w:val="00477F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2019-01-02T02:35:00Z</dcterms:created>
  <dcterms:modified xsi:type="dcterms:W3CDTF">2019-01-02T02:35:00Z</dcterms:modified>
</cp:coreProperties>
</file>