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60" w:lineRule="exact"/>
        <w:rPr>
          <w:rFonts w:ascii="黑体" w:hAnsi="黑体" w:eastAsia="黑体" w:cs="黑体"/>
          <w:sz w:val="32"/>
          <w:szCs w:val="32"/>
        </w:rPr>
      </w:pPr>
      <w:r>
        <w:rPr>
          <w:rFonts w:hint="eastAsia" w:ascii="黑体" w:hAnsi="黑体" w:eastAsia="黑体" w:cs="黑体"/>
          <w:bCs/>
          <w:sz w:val="32"/>
          <w:szCs w:val="32"/>
        </w:rPr>
        <w:t>附件</w:t>
      </w:r>
      <w:r>
        <w:rPr>
          <w:rFonts w:ascii="黑体" w:hAnsi="黑体" w:eastAsia="黑体" w:cs="黑体"/>
          <w:bCs/>
          <w:sz w:val="32"/>
          <w:szCs w:val="32"/>
        </w:rPr>
        <w:t>2</w:t>
      </w:r>
    </w:p>
    <w:p>
      <w:pPr>
        <w:spacing w:line="460" w:lineRule="exact"/>
        <w:jc w:val="center"/>
        <w:rPr>
          <w:rFonts w:ascii="黑体" w:hAnsi="宋体" w:eastAsia="黑体"/>
          <w:sz w:val="44"/>
          <w:szCs w:val="44"/>
        </w:rPr>
      </w:pPr>
    </w:p>
    <w:p>
      <w:pPr>
        <w:spacing w:line="460" w:lineRule="exact"/>
        <w:ind w:firstLine="567"/>
        <w:rPr>
          <w:rFonts w:ascii="方正小标宋简体" w:hAnsi="宋体" w:eastAsia="方正小标宋简体"/>
          <w:sz w:val="24"/>
        </w:rPr>
      </w:pPr>
    </w:p>
    <w:p>
      <w:pPr>
        <w:spacing w:line="460" w:lineRule="exact"/>
        <w:ind w:firstLine="567"/>
        <w:rPr>
          <w:rFonts w:ascii="方正小标宋简体" w:hAnsi="宋体" w:eastAsia="方正小标宋简体"/>
          <w:sz w:val="24"/>
        </w:rPr>
      </w:pPr>
    </w:p>
    <w:p>
      <w:pPr>
        <w:spacing w:line="460" w:lineRule="exact"/>
        <w:ind w:firstLine="567"/>
        <w:rPr>
          <w:rFonts w:ascii="方正小标宋简体" w:hAnsi="宋体" w:eastAsia="方正小标宋简体"/>
          <w:sz w:val="24"/>
        </w:rPr>
      </w:pPr>
    </w:p>
    <w:p>
      <w:pPr>
        <w:spacing w:line="460" w:lineRule="exact"/>
        <w:ind w:firstLine="567"/>
        <w:rPr>
          <w:rFonts w:ascii="方正小标宋简体" w:hAnsi="宋体" w:eastAsia="方正小标宋简体"/>
          <w:sz w:val="24"/>
        </w:rPr>
      </w:pPr>
    </w:p>
    <w:p>
      <w:pPr>
        <w:spacing w:line="780" w:lineRule="exact"/>
        <w:rPr>
          <w:rFonts w:ascii="仿宋_GB2312" w:hAnsi="宋体" w:eastAsia="仿宋_GB2312"/>
          <w:sz w:val="28"/>
        </w:rPr>
      </w:pPr>
    </w:p>
    <w:p>
      <w:pPr>
        <w:spacing w:line="780" w:lineRule="exact"/>
        <w:rPr>
          <w:rFonts w:ascii="方正小标宋简体" w:hAnsi="宋体" w:eastAsia="方正小标宋简体"/>
          <w:b/>
          <w:sz w:val="52"/>
          <w:szCs w:val="52"/>
        </w:rPr>
      </w:pPr>
      <w:r>
        <w:rPr>
          <w:rFonts w:hint="eastAsia" w:ascii="宋体" w:hAnsi="宋体"/>
          <w:b/>
          <w:sz w:val="52"/>
          <w:szCs w:val="52"/>
        </w:rPr>
        <w:t xml:space="preserve">   </w:t>
      </w:r>
      <w:r>
        <w:rPr>
          <w:rFonts w:hint="eastAsia" w:ascii="方正小标宋简体" w:hAnsi="宋体" w:eastAsia="方正小标宋简体"/>
          <w:sz w:val="52"/>
          <w:szCs w:val="52"/>
        </w:rPr>
        <w:t xml:space="preserve"> </w:t>
      </w:r>
      <w:r>
        <w:rPr>
          <w:rFonts w:hint="eastAsia" w:ascii="方正小标宋简体" w:hAnsi="宋体" w:eastAsia="方正小标宋简体"/>
          <w:b/>
          <w:sz w:val="52"/>
          <w:szCs w:val="52"/>
        </w:rPr>
        <w:t>职业健康检查机构备案变更表</w:t>
      </w:r>
    </w:p>
    <w:p>
      <w:pPr>
        <w:spacing w:line="780" w:lineRule="exact"/>
        <w:ind w:firstLine="560" w:firstLineChars="200"/>
        <w:rPr>
          <w:rFonts w:ascii="方正小标宋简体" w:hAnsi="宋体" w:eastAsia="方正小标宋简体"/>
          <w:sz w:val="52"/>
          <w:szCs w:val="52"/>
        </w:rPr>
      </w:pPr>
      <w:r>
        <w:rPr>
          <w:rFonts w:hint="eastAsia" w:ascii="方正小标宋简体" w:hAnsi="宋体" w:eastAsia="方正小标宋简体"/>
          <w:sz w:val="28"/>
        </w:rPr>
        <w:t xml:space="preserve">        </w:t>
      </w:r>
    </w:p>
    <w:p>
      <w:pPr>
        <w:spacing w:line="780" w:lineRule="exact"/>
        <w:ind w:firstLine="560" w:firstLineChars="200"/>
        <w:rPr>
          <w:rFonts w:ascii="方正小标宋简体" w:hAnsi="宋体" w:eastAsia="方正小标宋简体"/>
          <w:sz w:val="28"/>
        </w:rPr>
      </w:pPr>
    </w:p>
    <w:p>
      <w:pPr>
        <w:spacing w:line="360" w:lineRule="exact"/>
        <w:ind w:firstLine="560" w:firstLineChars="200"/>
        <w:rPr>
          <w:rFonts w:ascii="方正小标宋简体" w:hAnsi="宋体" w:eastAsia="方正小标宋简体"/>
          <w:sz w:val="28"/>
        </w:rPr>
      </w:pPr>
    </w:p>
    <w:p>
      <w:pPr>
        <w:spacing w:line="360" w:lineRule="exact"/>
        <w:ind w:firstLine="560" w:firstLineChars="200"/>
        <w:rPr>
          <w:rFonts w:ascii="方正小标宋简体" w:hAnsi="宋体" w:eastAsia="方正小标宋简体"/>
          <w:sz w:val="28"/>
        </w:rPr>
      </w:pPr>
    </w:p>
    <w:p>
      <w:pPr>
        <w:spacing w:line="360" w:lineRule="exact"/>
        <w:ind w:firstLine="560" w:firstLineChars="200"/>
        <w:rPr>
          <w:rFonts w:ascii="方正小标宋简体" w:hAnsi="宋体" w:eastAsia="方正小标宋简体"/>
          <w:sz w:val="28"/>
        </w:rPr>
      </w:pPr>
    </w:p>
    <w:p>
      <w:pPr>
        <w:spacing w:line="360" w:lineRule="exact"/>
        <w:ind w:firstLine="560" w:firstLineChars="200"/>
        <w:rPr>
          <w:rFonts w:ascii="方正小标宋简体" w:hAnsi="宋体" w:eastAsia="方正小标宋简体"/>
          <w:sz w:val="28"/>
        </w:rPr>
      </w:pPr>
    </w:p>
    <w:p>
      <w:pPr>
        <w:spacing w:line="360" w:lineRule="exact"/>
        <w:rPr>
          <w:rFonts w:ascii="方正小标宋简体" w:hAnsi="宋体" w:eastAsia="方正小标宋简体"/>
          <w:sz w:val="32"/>
          <w:szCs w:val="32"/>
        </w:rPr>
      </w:pPr>
    </w:p>
    <w:p>
      <w:pPr>
        <w:spacing w:line="360" w:lineRule="exact"/>
        <w:ind w:firstLine="1424" w:firstLineChars="445"/>
        <w:rPr>
          <w:rFonts w:ascii="方正小标宋简体" w:hAnsi="宋体" w:eastAsia="方正小标宋简体"/>
          <w:sz w:val="32"/>
          <w:szCs w:val="32"/>
        </w:rPr>
      </w:pPr>
      <w:r>
        <w:rPr>
          <w:rFonts w:hint="eastAsia" w:ascii="方正小标宋简体" w:hAnsi="宋体" w:eastAsia="方正小标宋简体"/>
          <w:sz w:val="32"/>
          <w:szCs w:val="32"/>
        </w:rPr>
        <w:t>备案单位（公章）：</w:t>
      </w:r>
    </w:p>
    <w:p>
      <w:pPr>
        <w:spacing w:line="360" w:lineRule="exact"/>
        <w:ind w:firstLine="640" w:firstLineChars="200"/>
        <w:rPr>
          <w:rFonts w:ascii="方正小标宋简体" w:hAnsi="宋体" w:eastAsia="方正小标宋简体"/>
          <w:sz w:val="32"/>
          <w:szCs w:val="32"/>
        </w:rPr>
      </w:pPr>
    </w:p>
    <w:p>
      <w:pPr>
        <w:spacing w:line="360" w:lineRule="exact"/>
        <w:ind w:firstLine="640" w:firstLineChars="200"/>
        <w:rPr>
          <w:rFonts w:ascii="方正小标宋简体" w:hAnsi="宋体" w:eastAsia="方正小标宋简体"/>
          <w:sz w:val="32"/>
          <w:szCs w:val="32"/>
        </w:rPr>
      </w:pPr>
      <w:r>
        <w:rPr>
          <w:rFonts w:hint="eastAsia" w:ascii="方正小标宋简体" w:hAnsi="宋体" w:eastAsia="方正小标宋简体"/>
          <w:sz w:val="32"/>
          <w:szCs w:val="32"/>
        </w:rPr>
        <w:t xml:space="preserve">                </w:t>
      </w:r>
    </w:p>
    <w:p>
      <w:pPr>
        <w:spacing w:line="360" w:lineRule="exact"/>
        <w:ind w:firstLine="1424" w:firstLineChars="445"/>
        <w:rPr>
          <w:rFonts w:ascii="方正小标宋简体" w:hAnsi="宋体" w:eastAsia="方正小标宋简体"/>
          <w:sz w:val="32"/>
          <w:szCs w:val="32"/>
        </w:rPr>
      </w:pPr>
      <w:r>
        <w:rPr>
          <w:rFonts w:hint="eastAsia" w:ascii="方正小标宋简体" w:hAnsi="宋体" w:eastAsia="方正小标宋简体"/>
          <w:sz w:val="32"/>
          <w:szCs w:val="32"/>
        </w:rPr>
        <w:t>备案日期：</w:t>
      </w:r>
      <w:r>
        <w:rPr>
          <w:rFonts w:hint="eastAsia" w:ascii="方正小标宋简体" w:hAnsi="宋体" w:eastAsia="方正小标宋简体"/>
          <w:sz w:val="32"/>
          <w:szCs w:val="32"/>
          <w:u w:val="single"/>
        </w:rPr>
        <w:t xml:space="preserve">                       </w:t>
      </w:r>
      <w:r>
        <w:rPr>
          <w:rFonts w:hint="eastAsia" w:ascii="方正小标宋简体" w:hAnsi="宋体" w:eastAsia="方正小标宋简体"/>
          <w:sz w:val="32"/>
          <w:szCs w:val="32"/>
        </w:rPr>
        <w:t xml:space="preserve">        </w:t>
      </w:r>
    </w:p>
    <w:p>
      <w:pPr>
        <w:spacing w:line="360" w:lineRule="exact"/>
        <w:ind w:firstLine="640" w:firstLineChars="200"/>
        <w:rPr>
          <w:rFonts w:ascii="方正小标宋简体" w:hAnsi="宋体" w:eastAsia="方正小标宋简体"/>
          <w:sz w:val="32"/>
          <w:szCs w:val="32"/>
        </w:rPr>
      </w:pPr>
    </w:p>
    <w:p>
      <w:pPr>
        <w:spacing w:line="360" w:lineRule="exact"/>
        <w:ind w:firstLine="4358" w:firstLineChars="1362"/>
        <w:rPr>
          <w:rFonts w:ascii="方正小标宋简体" w:hAnsi="宋体" w:eastAsia="方正小标宋简体"/>
          <w:sz w:val="32"/>
          <w:szCs w:val="32"/>
        </w:rPr>
      </w:pPr>
    </w:p>
    <w:p>
      <w:pPr>
        <w:spacing w:line="360" w:lineRule="exact"/>
        <w:ind w:firstLine="4358" w:firstLineChars="1362"/>
        <w:rPr>
          <w:rFonts w:ascii="方正小标宋简体" w:hAnsi="宋体" w:eastAsia="方正小标宋简体"/>
          <w:sz w:val="32"/>
          <w:szCs w:val="32"/>
        </w:rPr>
      </w:pPr>
    </w:p>
    <w:p>
      <w:pPr>
        <w:spacing w:line="360" w:lineRule="exact"/>
        <w:ind w:firstLine="4358" w:firstLineChars="1362"/>
        <w:rPr>
          <w:rFonts w:ascii="方正小标宋简体" w:hAnsi="宋体" w:eastAsia="方正小标宋简体"/>
          <w:sz w:val="32"/>
          <w:szCs w:val="32"/>
        </w:rPr>
      </w:pPr>
    </w:p>
    <w:p>
      <w:pPr>
        <w:spacing w:line="360" w:lineRule="exact"/>
        <w:ind w:firstLine="4358" w:firstLineChars="1362"/>
        <w:rPr>
          <w:rFonts w:ascii="方正小标宋简体" w:hAnsi="宋体" w:eastAsia="方正小标宋简体"/>
          <w:sz w:val="32"/>
          <w:szCs w:val="32"/>
        </w:rPr>
      </w:pPr>
    </w:p>
    <w:p>
      <w:pPr>
        <w:spacing w:line="360" w:lineRule="exact"/>
        <w:ind w:firstLine="4358" w:firstLineChars="1362"/>
        <w:rPr>
          <w:rFonts w:ascii="方正小标宋简体" w:hAnsi="宋体" w:eastAsia="方正小标宋简体"/>
          <w:sz w:val="32"/>
          <w:szCs w:val="32"/>
        </w:rPr>
      </w:pPr>
    </w:p>
    <w:p>
      <w:pPr>
        <w:spacing w:line="360" w:lineRule="exact"/>
        <w:ind w:firstLine="4358" w:firstLineChars="1362"/>
        <w:rPr>
          <w:rFonts w:ascii="方正小标宋简体" w:hAnsi="宋体" w:eastAsia="方正小标宋简体"/>
          <w:sz w:val="32"/>
          <w:szCs w:val="32"/>
        </w:rPr>
      </w:pPr>
    </w:p>
    <w:p>
      <w:pPr>
        <w:spacing w:line="360" w:lineRule="exact"/>
        <w:ind w:firstLine="4358" w:firstLineChars="1362"/>
        <w:rPr>
          <w:rFonts w:ascii="方正小标宋简体" w:hAnsi="宋体" w:eastAsia="方正小标宋简体"/>
          <w:sz w:val="32"/>
          <w:szCs w:val="32"/>
        </w:rPr>
      </w:pPr>
    </w:p>
    <w:p>
      <w:pPr>
        <w:spacing w:line="360" w:lineRule="exact"/>
        <w:rPr>
          <w:rFonts w:ascii="方正小标宋简体" w:hAnsi="宋体" w:eastAsia="方正小标宋简体"/>
          <w:sz w:val="32"/>
          <w:szCs w:val="32"/>
        </w:rPr>
      </w:pPr>
    </w:p>
    <w:p>
      <w:pPr>
        <w:spacing w:line="360" w:lineRule="exact"/>
        <w:ind w:firstLine="2400" w:firstLineChars="750"/>
        <w:rPr>
          <w:rFonts w:ascii="方正小标宋简体" w:hAnsi="宋体" w:eastAsia="方正小标宋简体"/>
          <w:sz w:val="32"/>
          <w:szCs w:val="32"/>
        </w:rPr>
      </w:pPr>
      <w:r>
        <w:rPr>
          <w:rFonts w:hint="eastAsia" w:ascii="方正小标宋简体" w:hAnsi="宋体" w:eastAsia="方正小标宋简体"/>
          <w:sz w:val="32"/>
          <w:szCs w:val="32"/>
        </w:rPr>
        <w:t>河南省卫生健康委员会制</w:t>
      </w:r>
    </w:p>
    <w:p>
      <w:pPr>
        <w:spacing w:line="360" w:lineRule="exact"/>
        <w:ind w:firstLine="2400" w:firstLineChars="750"/>
        <w:rPr>
          <w:rFonts w:ascii="仿宋_GB2312" w:hAnsi="宋体" w:eastAsia="仿宋_GB2312"/>
          <w:sz w:val="32"/>
          <w:szCs w:val="32"/>
        </w:rPr>
      </w:pPr>
    </w:p>
    <w:p>
      <w:pPr>
        <w:spacing w:line="360" w:lineRule="exact"/>
        <w:ind w:firstLine="2400" w:firstLineChars="750"/>
        <w:rPr>
          <w:rFonts w:ascii="仿宋_GB2312" w:hAnsi="宋体" w:eastAsia="仿宋_GB2312"/>
          <w:sz w:val="32"/>
          <w:szCs w:val="32"/>
        </w:rPr>
      </w:pPr>
    </w:p>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3"/>
        <w:gridCol w:w="1563"/>
        <w:gridCol w:w="244"/>
        <w:gridCol w:w="181"/>
        <w:gridCol w:w="872"/>
        <w:gridCol w:w="971"/>
        <w:gridCol w:w="982"/>
        <w:gridCol w:w="152"/>
        <w:gridCol w:w="1275"/>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54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sz w:val="24"/>
              </w:rPr>
            </w:pPr>
            <w:r>
              <w:rPr>
                <w:rFonts w:hint="eastAsia" w:ascii="宋体" w:hAnsi="宋体"/>
                <w:sz w:val="24"/>
              </w:rPr>
              <w:t>机构名称</w:t>
            </w:r>
          </w:p>
        </w:tc>
        <w:tc>
          <w:tcPr>
            <w:tcW w:w="7800" w:type="dxa"/>
            <w:gridSpan w:val="9"/>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54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sz w:val="24"/>
              </w:rPr>
            </w:pPr>
            <w:r>
              <w:rPr>
                <w:rFonts w:hint="eastAsia" w:ascii="宋体" w:hAnsi="宋体"/>
                <w:sz w:val="24"/>
              </w:rPr>
              <w:t>机构地址</w:t>
            </w:r>
          </w:p>
        </w:tc>
        <w:tc>
          <w:tcPr>
            <w:tcW w:w="2860" w:type="dxa"/>
            <w:gridSpan w:val="4"/>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sz w:val="24"/>
              </w:rPr>
            </w:pPr>
          </w:p>
        </w:tc>
        <w:tc>
          <w:tcPr>
            <w:tcW w:w="97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sz w:val="24"/>
              </w:rPr>
            </w:pPr>
            <w:r>
              <w:rPr>
                <w:rFonts w:ascii="宋体" w:hAnsi="宋体"/>
                <w:sz w:val="24"/>
              </w:rPr>
              <w:t>联系人</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sz w:val="24"/>
              </w:rPr>
            </w:pPr>
          </w:p>
        </w:tc>
        <w:tc>
          <w:tcPr>
            <w:tcW w:w="127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sz w:val="24"/>
              </w:rPr>
            </w:pPr>
            <w:r>
              <w:rPr>
                <w:rFonts w:ascii="宋体" w:hAnsi="宋体"/>
                <w:sz w:val="24"/>
              </w:rPr>
              <w:t>联系电话</w:t>
            </w:r>
          </w:p>
        </w:tc>
        <w:tc>
          <w:tcPr>
            <w:tcW w:w="156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154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sz w:val="24"/>
              </w:rPr>
            </w:pPr>
            <w:r>
              <w:rPr>
                <w:rFonts w:hint="eastAsia" w:ascii="宋体" w:hAnsi="宋体"/>
                <w:sz w:val="24"/>
              </w:rPr>
              <w:t>邮政编码</w:t>
            </w:r>
          </w:p>
        </w:tc>
        <w:tc>
          <w:tcPr>
            <w:tcW w:w="156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sz w:val="24"/>
              </w:rPr>
            </w:pPr>
          </w:p>
        </w:tc>
        <w:tc>
          <w:tcPr>
            <w:tcW w:w="1297" w:type="dxa"/>
            <w:gridSpan w:val="3"/>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sz w:val="24"/>
              </w:rPr>
            </w:pPr>
            <w:r>
              <w:rPr>
                <w:rFonts w:ascii="宋体" w:hAnsi="宋体"/>
                <w:sz w:val="24"/>
              </w:rPr>
              <w:t>通信地址</w:t>
            </w:r>
          </w:p>
        </w:tc>
        <w:tc>
          <w:tcPr>
            <w:tcW w:w="4940" w:type="dxa"/>
            <w:gridSpan w:val="5"/>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54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spacing w:val="-12"/>
                <w:sz w:val="24"/>
              </w:rPr>
            </w:pPr>
            <w:r>
              <w:rPr>
                <w:rFonts w:hint="eastAsia" w:ascii="宋体" w:hAnsi="宋体" w:cs="宋体"/>
                <w:spacing w:val="-12"/>
                <w:sz w:val="24"/>
              </w:rPr>
              <w:t>法定代表人</w:t>
            </w:r>
          </w:p>
        </w:tc>
        <w:tc>
          <w:tcPr>
            <w:tcW w:w="1988" w:type="dxa"/>
            <w:gridSpan w:val="3"/>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sz w:val="24"/>
              </w:rPr>
            </w:pPr>
          </w:p>
        </w:tc>
        <w:tc>
          <w:tcPr>
            <w:tcW w:w="1843"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sz w:val="24"/>
              </w:rPr>
            </w:pPr>
            <w:r>
              <w:rPr>
                <w:rFonts w:hint="eastAsia" w:ascii="宋体" w:hAnsi="宋体" w:cs="宋体"/>
                <w:sz w:val="24"/>
              </w:rPr>
              <w:t>职务/职称</w:t>
            </w:r>
          </w:p>
        </w:tc>
        <w:tc>
          <w:tcPr>
            <w:tcW w:w="3969" w:type="dxa"/>
            <w:gridSpan w:val="4"/>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154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sz w:val="24"/>
              </w:rPr>
            </w:pPr>
            <w:r>
              <w:rPr>
                <w:rFonts w:hint="eastAsia" w:ascii="宋体" w:hAnsi="宋体" w:cs="宋体"/>
                <w:sz w:val="24"/>
              </w:rPr>
              <w:t>执业情况</w:t>
            </w:r>
          </w:p>
        </w:tc>
        <w:tc>
          <w:tcPr>
            <w:tcW w:w="7800" w:type="dxa"/>
            <w:gridSpan w:val="9"/>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sz w:val="24"/>
              </w:rPr>
            </w:pPr>
            <w:r>
              <w:rPr>
                <w:rFonts w:ascii="宋体" w:hAnsi="宋体" w:cs="宋体"/>
                <w:sz w:val="24"/>
              </w:rPr>
              <w:t>是否继续开展职业健康检查工作</w:t>
            </w:r>
            <w:r>
              <w:rPr>
                <w:rFonts w:hint="eastAsia" w:ascii="宋体" w:hAnsi="宋体" w:cs="宋体"/>
                <w:sz w:val="24"/>
              </w:rPr>
              <w:t xml:space="preserve">          是（   ）    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154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sz w:val="24"/>
              </w:rPr>
            </w:pPr>
            <w:r>
              <w:rPr>
                <w:rFonts w:hint="eastAsia" w:ascii="宋体" w:hAnsi="宋体" w:cs="宋体"/>
                <w:sz w:val="24"/>
              </w:rPr>
              <w:t>变更日期</w:t>
            </w:r>
          </w:p>
        </w:tc>
        <w:tc>
          <w:tcPr>
            <w:tcW w:w="7800" w:type="dxa"/>
            <w:gridSpan w:val="9"/>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sz w:val="24"/>
              </w:rPr>
            </w:pPr>
            <w:r>
              <w:rPr>
                <w:rFonts w:ascii="宋体" w:hAnsi="宋体" w:cs="宋体"/>
                <w:sz w:val="24"/>
              </w:rPr>
              <w:t>年</w:t>
            </w:r>
            <w:r>
              <w:rPr>
                <w:rFonts w:hint="eastAsia" w:ascii="宋体" w:hAnsi="宋体" w:cs="宋体"/>
                <w:sz w:val="24"/>
              </w:rPr>
              <w:t xml:space="preserve">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jc w:val="center"/>
        </w:trPr>
        <w:tc>
          <w:tcPr>
            <w:tcW w:w="1543" w:type="dxa"/>
            <w:vMerge w:val="restar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sz w:val="24"/>
              </w:rPr>
            </w:pPr>
            <w:r>
              <w:rPr>
                <w:rFonts w:hint="eastAsia" w:ascii="宋体" w:hAnsi="宋体" w:cs="宋体"/>
                <w:sz w:val="24"/>
              </w:rPr>
              <w:t>变更事项</w:t>
            </w:r>
          </w:p>
        </w:tc>
        <w:tc>
          <w:tcPr>
            <w:tcW w:w="1807" w:type="dxa"/>
            <w:gridSpan w:val="2"/>
            <w:tcBorders>
              <w:top w:val="single" w:color="auto" w:sz="4" w:space="0"/>
              <w:left w:val="single" w:color="auto" w:sz="4" w:space="0"/>
              <w:right w:val="single" w:color="auto" w:sz="4" w:space="0"/>
            </w:tcBorders>
            <w:vAlign w:val="center"/>
          </w:tcPr>
          <w:p>
            <w:pPr>
              <w:spacing w:line="300" w:lineRule="exact"/>
              <w:jc w:val="center"/>
              <w:rPr>
                <w:rFonts w:ascii="宋体" w:hAnsi="宋体" w:cs="宋体"/>
                <w:sz w:val="24"/>
              </w:rPr>
            </w:pPr>
            <w:r>
              <w:rPr>
                <w:rFonts w:ascii="宋体" w:hAnsi="宋体" w:cs="宋体"/>
                <w:sz w:val="24"/>
              </w:rPr>
              <w:t>项目</w:t>
            </w:r>
          </w:p>
        </w:tc>
        <w:tc>
          <w:tcPr>
            <w:tcW w:w="3006" w:type="dxa"/>
            <w:gridSpan w:val="4"/>
            <w:tcBorders>
              <w:top w:val="single" w:color="auto" w:sz="4" w:space="0"/>
              <w:left w:val="single" w:color="auto" w:sz="4" w:space="0"/>
              <w:right w:val="single" w:color="auto" w:sz="4" w:space="0"/>
            </w:tcBorders>
            <w:vAlign w:val="center"/>
          </w:tcPr>
          <w:p>
            <w:pPr>
              <w:spacing w:line="300" w:lineRule="exact"/>
              <w:jc w:val="center"/>
              <w:rPr>
                <w:rFonts w:ascii="宋体" w:hAnsi="宋体" w:cs="宋体"/>
                <w:sz w:val="24"/>
              </w:rPr>
            </w:pPr>
            <w:r>
              <w:rPr>
                <w:rFonts w:ascii="宋体" w:hAnsi="宋体" w:cs="宋体"/>
                <w:sz w:val="24"/>
              </w:rPr>
              <w:t>变更前</w:t>
            </w:r>
          </w:p>
        </w:tc>
        <w:tc>
          <w:tcPr>
            <w:tcW w:w="2987" w:type="dxa"/>
            <w:gridSpan w:val="3"/>
            <w:tcBorders>
              <w:top w:val="single" w:color="auto" w:sz="4" w:space="0"/>
              <w:left w:val="single" w:color="auto" w:sz="4" w:space="0"/>
              <w:right w:val="single" w:color="auto" w:sz="4" w:space="0"/>
            </w:tcBorders>
            <w:vAlign w:val="center"/>
          </w:tcPr>
          <w:p>
            <w:pPr>
              <w:spacing w:line="300" w:lineRule="exact"/>
              <w:jc w:val="center"/>
              <w:rPr>
                <w:rFonts w:ascii="宋体" w:hAnsi="宋体" w:cs="宋体"/>
                <w:sz w:val="24"/>
              </w:rPr>
            </w:pPr>
            <w:r>
              <w:rPr>
                <w:rFonts w:ascii="宋体" w:hAnsi="宋体" w:cs="宋体"/>
                <w:sz w:val="24"/>
              </w:rPr>
              <w:t>变更后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jc w:val="center"/>
        </w:trPr>
        <w:tc>
          <w:tcPr>
            <w:tcW w:w="1543"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sz w:val="24"/>
              </w:rPr>
            </w:pPr>
          </w:p>
        </w:tc>
        <w:tc>
          <w:tcPr>
            <w:tcW w:w="1807" w:type="dxa"/>
            <w:gridSpan w:val="2"/>
            <w:tcBorders>
              <w:top w:val="single" w:color="auto" w:sz="4" w:space="0"/>
              <w:left w:val="single" w:color="auto" w:sz="4" w:space="0"/>
              <w:right w:val="single" w:color="auto" w:sz="4" w:space="0"/>
            </w:tcBorders>
            <w:vAlign w:val="center"/>
          </w:tcPr>
          <w:p>
            <w:pPr>
              <w:spacing w:line="300" w:lineRule="exact"/>
              <w:jc w:val="center"/>
              <w:rPr>
                <w:rFonts w:ascii="宋体" w:hAnsi="宋体" w:cs="宋体"/>
                <w:sz w:val="24"/>
              </w:rPr>
            </w:pPr>
            <w:r>
              <w:rPr>
                <w:rFonts w:hint="eastAsia" w:ascii="宋体" w:hAnsi="宋体" w:cs="宋体"/>
                <w:sz w:val="24"/>
              </w:rPr>
              <w:t>机构名称</w:t>
            </w:r>
          </w:p>
        </w:tc>
        <w:tc>
          <w:tcPr>
            <w:tcW w:w="3006" w:type="dxa"/>
            <w:gridSpan w:val="4"/>
            <w:tcBorders>
              <w:top w:val="single" w:color="auto" w:sz="4" w:space="0"/>
              <w:left w:val="single" w:color="auto" w:sz="4" w:space="0"/>
              <w:right w:val="single" w:color="auto" w:sz="4" w:space="0"/>
            </w:tcBorders>
            <w:vAlign w:val="center"/>
          </w:tcPr>
          <w:p>
            <w:pPr>
              <w:spacing w:line="300" w:lineRule="exact"/>
              <w:jc w:val="center"/>
              <w:rPr>
                <w:rFonts w:ascii="宋体" w:hAnsi="宋体" w:cs="宋体"/>
                <w:sz w:val="24"/>
              </w:rPr>
            </w:pPr>
          </w:p>
        </w:tc>
        <w:tc>
          <w:tcPr>
            <w:tcW w:w="2987" w:type="dxa"/>
            <w:gridSpan w:val="3"/>
            <w:tcBorders>
              <w:top w:val="single" w:color="auto" w:sz="4" w:space="0"/>
              <w:left w:val="single" w:color="auto" w:sz="4" w:space="0"/>
              <w:right w:val="single" w:color="auto" w:sz="4" w:space="0"/>
            </w:tcBorders>
            <w:vAlign w:val="center"/>
          </w:tcPr>
          <w:p>
            <w:pPr>
              <w:spacing w:line="30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8" w:hRule="atLeast"/>
          <w:jc w:val="center"/>
        </w:trPr>
        <w:tc>
          <w:tcPr>
            <w:tcW w:w="1543"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sz w:val="24"/>
              </w:rPr>
            </w:pPr>
          </w:p>
        </w:tc>
        <w:tc>
          <w:tcPr>
            <w:tcW w:w="1807" w:type="dxa"/>
            <w:gridSpan w:val="2"/>
            <w:tcBorders>
              <w:top w:val="single" w:color="auto" w:sz="4" w:space="0"/>
              <w:left w:val="single" w:color="auto" w:sz="4" w:space="0"/>
              <w:right w:val="single" w:color="auto" w:sz="4" w:space="0"/>
            </w:tcBorders>
            <w:vAlign w:val="center"/>
          </w:tcPr>
          <w:p>
            <w:pPr>
              <w:spacing w:line="260" w:lineRule="exact"/>
              <w:jc w:val="center"/>
              <w:rPr>
                <w:rFonts w:ascii="宋体" w:hAnsi="宋体" w:cs="宋体"/>
                <w:spacing w:val="8"/>
                <w:sz w:val="24"/>
              </w:rPr>
            </w:pPr>
            <w:r>
              <w:rPr>
                <w:rFonts w:ascii="宋体" w:hAnsi="宋体" w:cs="宋体"/>
                <w:spacing w:val="8"/>
                <w:sz w:val="24"/>
              </w:rPr>
              <w:t>机构地址</w:t>
            </w:r>
          </w:p>
        </w:tc>
        <w:tc>
          <w:tcPr>
            <w:tcW w:w="3006" w:type="dxa"/>
            <w:gridSpan w:val="4"/>
            <w:tcBorders>
              <w:top w:val="single" w:color="auto" w:sz="4" w:space="0"/>
              <w:left w:val="single" w:color="auto" w:sz="4" w:space="0"/>
              <w:right w:val="single" w:color="auto" w:sz="4" w:space="0"/>
            </w:tcBorders>
            <w:vAlign w:val="center"/>
          </w:tcPr>
          <w:p>
            <w:pPr>
              <w:spacing w:line="260" w:lineRule="exact"/>
              <w:ind w:firstLine="768" w:firstLineChars="300"/>
              <w:jc w:val="center"/>
              <w:rPr>
                <w:rFonts w:ascii="宋体" w:hAnsi="宋体" w:cs="宋体"/>
                <w:spacing w:val="8"/>
                <w:sz w:val="24"/>
              </w:rPr>
            </w:pPr>
          </w:p>
        </w:tc>
        <w:tc>
          <w:tcPr>
            <w:tcW w:w="2987" w:type="dxa"/>
            <w:gridSpan w:val="3"/>
            <w:tcBorders>
              <w:top w:val="single" w:color="auto" w:sz="4" w:space="0"/>
              <w:left w:val="single" w:color="auto" w:sz="4" w:space="0"/>
              <w:right w:val="single" w:color="auto" w:sz="4" w:space="0"/>
            </w:tcBorders>
            <w:vAlign w:val="center"/>
          </w:tcPr>
          <w:p>
            <w:pPr>
              <w:spacing w:line="260" w:lineRule="exact"/>
              <w:ind w:firstLine="768" w:firstLineChars="300"/>
              <w:jc w:val="center"/>
              <w:rPr>
                <w:rFonts w:ascii="宋体" w:hAnsi="宋体" w:cs="宋体"/>
                <w:spacing w:val="8"/>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1543"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sz w:val="24"/>
              </w:rPr>
            </w:pPr>
          </w:p>
        </w:tc>
        <w:tc>
          <w:tcPr>
            <w:tcW w:w="1807" w:type="dxa"/>
            <w:gridSpan w:val="2"/>
            <w:tcBorders>
              <w:top w:val="single" w:color="auto" w:sz="4" w:space="0"/>
              <w:left w:val="single" w:color="auto" w:sz="4" w:space="0"/>
              <w:right w:val="single" w:color="auto" w:sz="4" w:space="0"/>
            </w:tcBorders>
            <w:vAlign w:val="center"/>
          </w:tcPr>
          <w:p>
            <w:pPr>
              <w:spacing w:line="300" w:lineRule="exact"/>
              <w:jc w:val="center"/>
              <w:rPr>
                <w:rFonts w:ascii="宋体" w:hAnsi="宋体" w:cs="宋体"/>
                <w:spacing w:val="8"/>
                <w:sz w:val="24"/>
              </w:rPr>
            </w:pPr>
            <w:r>
              <w:rPr>
                <w:rFonts w:ascii="宋体" w:hAnsi="宋体" w:cs="宋体"/>
                <w:spacing w:val="8"/>
                <w:sz w:val="24"/>
              </w:rPr>
              <w:t>法定代表人或负责人</w:t>
            </w:r>
          </w:p>
        </w:tc>
        <w:tc>
          <w:tcPr>
            <w:tcW w:w="3006" w:type="dxa"/>
            <w:gridSpan w:val="4"/>
            <w:tcBorders>
              <w:top w:val="single" w:color="auto" w:sz="4" w:space="0"/>
              <w:left w:val="single" w:color="auto" w:sz="4" w:space="0"/>
              <w:right w:val="single" w:color="auto" w:sz="4" w:space="0"/>
            </w:tcBorders>
            <w:vAlign w:val="center"/>
          </w:tcPr>
          <w:p>
            <w:pPr>
              <w:spacing w:line="300" w:lineRule="exact"/>
              <w:jc w:val="center"/>
              <w:rPr>
                <w:rFonts w:ascii="宋体" w:hAnsi="宋体" w:cs="宋体"/>
                <w:spacing w:val="8"/>
                <w:sz w:val="24"/>
              </w:rPr>
            </w:pPr>
          </w:p>
        </w:tc>
        <w:tc>
          <w:tcPr>
            <w:tcW w:w="2987" w:type="dxa"/>
            <w:gridSpan w:val="3"/>
            <w:tcBorders>
              <w:top w:val="single" w:color="auto" w:sz="4" w:space="0"/>
              <w:left w:val="single" w:color="auto" w:sz="4" w:space="0"/>
              <w:right w:val="single" w:color="auto" w:sz="4" w:space="0"/>
            </w:tcBorders>
            <w:vAlign w:val="center"/>
          </w:tcPr>
          <w:p>
            <w:pPr>
              <w:spacing w:line="300" w:lineRule="exact"/>
              <w:jc w:val="center"/>
              <w:rPr>
                <w:rFonts w:ascii="宋体" w:hAnsi="宋体" w:cs="宋体"/>
                <w:spacing w:val="8"/>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9" w:hRule="atLeast"/>
          <w:jc w:val="center"/>
        </w:trPr>
        <w:tc>
          <w:tcPr>
            <w:tcW w:w="1543"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sz w:val="24"/>
              </w:rPr>
            </w:pPr>
          </w:p>
        </w:tc>
        <w:tc>
          <w:tcPr>
            <w:tcW w:w="1807" w:type="dxa"/>
            <w:gridSpan w:val="2"/>
            <w:tcBorders>
              <w:top w:val="single" w:color="auto" w:sz="4" w:space="0"/>
              <w:left w:val="single" w:color="auto" w:sz="4" w:space="0"/>
              <w:right w:val="single" w:color="auto" w:sz="4" w:space="0"/>
            </w:tcBorders>
            <w:vAlign w:val="center"/>
          </w:tcPr>
          <w:p>
            <w:pPr>
              <w:spacing w:line="300" w:lineRule="exact"/>
              <w:jc w:val="center"/>
              <w:rPr>
                <w:rFonts w:ascii="宋体" w:hAnsi="宋体" w:cs="宋体"/>
                <w:sz w:val="24"/>
              </w:rPr>
            </w:pPr>
            <w:r>
              <w:rPr>
                <w:rFonts w:ascii="宋体" w:hAnsi="宋体" w:cs="宋体"/>
                <w:sz w:val="24"/>
              </w:rPr>
              <w:t>检查类别</w:t>
            </w:r>
          </w:p>
        </w:tc>
        <w:tc>
          <w:tcPr>
            <w:tcW w:w="3006" w:type="dxa"/>
            <w:gridSpan w:val="4"/>
            <w:tcBorders>
              <w:top w:val="single" w:color="auto" w:sz="4" w:space="0"/>
              <w:left w:val="single" w:color="auto" w:sz="4" w:space="0"/>
              <w:right w:val="single" w:color="auto" w:sz="4" w:space="0"/>
            </w:tcBorders>
            <w:vAlign w:val="center"/>
          </w:tcPr>
          <w:p>
            <w:pPr>
              <w:spacing w:line="300" w:lineRule="exact"/>
              <w:rPr>
                <w:rFonts w:ascii="宋体" w:hAnsi="宋体" w:cs="宋体"/>
                <w:sz w:val="24"/>
              </w:rPr>
            </w:pPr>
            <w:r>
              <w:rPr>
                <w:rFonts w:hint="eastAsia" w:ascii="宋体" w:hAnsi="宋体" w:cs="宋体"/>
                <w:sz w:val="24"/>
              </w:rPr>
              <w:t>1.接触粉尘类      （  ）</w:t>
            </w:r>
          </w:p>
          <w:p>
            <w:pPr>
              <w:spacing w:line="300" w:lineRule="exact"/>
              <w:rPr>
                <w:rFonts w:ascii="宋体" w:hAnsi="宋体" w:cs="宋体"/>
                <w:sz w:val="24"/>
              </w:rPr>
            </w:pPr>
            <w:r>
              <w:rPr>
                <w:rFonts w:hint="eastAsia" w:ascii="宋体" w:hAnsi="宋体" w:cs="宋体"/>
                <w:sz w:val="24"/>
              </w:rPr>
              <w:t>2.接触化学因素类  （  ）</w:t>
            </w:r>
          </w:p>
          <w:p>
            <w:pPr>
              <w:spacing w:line="300" w:lineRule="exact"/>
              <w:rPr>
                <w:rFonts w:ascii="宋体" w:hAnsi="宋体" w:cs="宋体"/>
                <w:sz w:val="24"/>
              </w:rPr>
            </w:pPr>
            <w:r>
              <w:rPr>
                <w:rFonts w:hint="eastAsia" w:ascii="宋体" w:hAnsi="宋体" w:cs="宋体"/>
                <w:sz w:val="24"/>
              </w:rPr>
              <w:t>3.接触物理因素类  （  ）</w:t>
            </w:r>
          </w:p>
          <w:p>
            <w:pPr>
              <w:spacing w:line="300" w:lineRule="exact"/>
              <w:rPr>
                <w:rFonts w:ascii="宋体" w:hAnsi="宋体" w:cs="宋体"/>
                <w:sz w:val="24"/>
              </w:rPr>
            </w:pPr>
            <w:r>
              <w:rPr>
                <w:rFonts w:hint="eastAsia" w:ascii="宋体" w:hAnsi="宋体" w:cs="宋体"/>
                <w:sz w:val="24"/>
              </w:rPr>
              <w:t>4.接触生物因素类  （  ）</w:t>
            </w:r>
          </w:p>
          <w:p>
            <w:pPr>
              <w:spacing w:line="300" w:lineRule="exact"/>
              <w:rPr>
                <w:rFonts w:ascii="宋体" w:hAnsi="宋体" w:cs="宋体"/>
                <w:sz w:val="24"/>
              </w:rPr>
            </w:pPr>
            <w:r>
              <w:rPr>
                <w:rFonts w:hint="eastAsia" w:ascii="宋体" w:hAnsi="宋体" w:cs="宋体"/>
                <w:sz w:val="24"/>
              </w:rPr>
              <w:t>5.接触入射因素类  （  ）</w:t>
            </w:r>
          </w:p>
          <w:p>
            <w:pPr>
              <w:spacing w:line="300" w:lineRule="exact"/>
              <w:rPr>
                <w:rFonts w:ascii="宋体" w:hAnsi="宋体" w:cs="宋体"/>
                <w:sz w:val="24"/>
              </w:rPr>
            </w:pPr>
            <w:r>
              <w:rPr>
                <w:rFonts w:hint="eastAsia" w:ascii="宋体" w:hAnsi="宋体" w:cs="宋体"/>
                <w:sz w:val="24"/>
              </w:rPr>
              <w:t>6.其他类          （  ）</w:t>
            </w:r>
          </w:p>
        </w:tc>
        <w:tc>
          <w:tcPr>
            <w:tcW w:w="2987" w:type="dxa"/>
            <w:gridSpan w:val="3"/>
            <w:tcBorders>
              <w:top w:val="single" w:color="auto" w:sz="4" w:space="0"/>
              <w:left w:val="single" w:color="auto" w:sz="4" w:space="0"/>
              <w:right w:val="single" w:color="auto" w:sz="4" w:space="0"/>
            </w:tcBorders>
            <w:vAlign w:val="center"/>
          </w:tcPr>
          <w:p>
            <w:pPr>
              <w:spacing w:line="300" w:lineRule="exact"/>
              <w:rPr>
                <w:rFonts w:ascii="宋体" w:hAnsi="宋体" w:cs="宋体"/>
                <w:sz w:val="24"/>
              </w:rPr>
            </w:pPr>
            <w:r>
              <w:rPr>
                <w:rFonts w:hint="eastAsia" w:ascii="宋体" w:hAnsi="宋体" w:cs="宋体"/>
                <w:sz w:val="24"/>
              </w:rPr>
              <w:t>1.接触粉尘类      （  ）</w:t>
            </w:r>
          </w:p>
          <w:p>
            <w:pPr>
              <w:spacing w:line="300" w:lineRule="exact"/>
              <w:rPr>
                <w:rFonts w:ascii="宋体" w:hAnsi="宋体" w:cs="宋体"/>
                <w:sz w:val="24"/>
              </w:rPr>
            </w:pPr>
            <w:r>
              <w:rPr>
                <w:rFonts w:hint="eastAsia" w:ascii="宋体" w:hAnsi="宋体" w:cs="宋体"/>
                <w:sz w:val="24"/>
              </w:rPr>
              <w:t>2.接触化学因素类  （  ）</w:t>
            </w:r>
          </w:p>
          <w:p>
            <w:pPr>
              <w:spacing w:line="300" w:lineRule="exact"/>
              <w:rPr>
                <w:rFonts w:ascii="宋体" w:hAnsi="宋体" w:cs="宋体"/>
                <w:sz w:val="24"/>
              </w:rPr>
            </w:pPr>
            <w:r>
              <w:rPr>
                <w:rFonts w:hint="eastAsia" w:ascii="宋体" w:hAnsi="宋体" w:cs="宋体"/>
                <w:sz w:val="24"/>
              </w:rPr>
              <w:t>3.接触物理因素类  （  ）</w:t>
            </w:r>
          </w:p>
          <w:p>
            <w:pPr>
              <w:spacing w:line="300" w:lineRule="exact"/>
              <w:rPr>
                <w:rFonts w:ascii="宋体" w:hAnsi="宋体" w:cs="宋体"/>
                <w:sz w:val="24"/>
              </w:rPr>
            </w:pPr>
            <w:r>
              <w:rPr>
                <w:rFonts w:hint="eastAsia" w:ascii="宋体" w:hAnsi="宋体" w:cs="宋体"/>
                <w:sz w:val="24"/>
              </w:rPr>
              <w:t>4.接触生物因素类  （  ）</w:t>
            </w:r>
          </w:p>
          <w:p>
            <w:pPr>
              <w:spacing w:line="300" w:lineRule="exact"/>
              <w:rPr>
                <w:rFonts w:ascii="宋体" w:hAnsi="宋体" w:cs="宋体"/>
                <w:sz w:val="24"/>
              </w:rPr>
            </w:pPr>
            <w:r>
              <w:rPr>
                <w:rFonts w:hint="eastAsia" w:ascii="宋体" w:hAnsi="宋体" w:cs="宋体"/>
                <w:sz w:val="24"/>
              </w:rPr>
              <w:t>5.接触入射因素类  （  ）</w:t>
            </w:r>
          </w:p>
          <w:p>
            <w:pPr>
              <w:spacing w:line="300" w:lineRule="exact"/>
              <w:rPr>
                <w:rFonts w:ascii="宋体" w:hAnsi="宋体" w:cs="宋体"/>
                <w:sz w:val="24"/>
              </w:rPr>
            </w:pPr>
            <w:r>
              <w:rPr>
                <w:rFonts w:hint="eastAsia" w:ascii="宋体" w:hAnsi="宋体" w:cs="宋体"/>
                <w:sz w:val="24"/>
              </w:rPr>
              <w:t>6.其他类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1543"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sz w:val="24"/>
              </w:rPr>
            </w:pPr>
          </w:p>
        </w:tc>
        <w:tc>
          <w:tcPr>
            <w:tcW w:w="1807" w:type="dxa"/>
            <w:gridSpan w:val="2"/>
            <w:tcBorders>
              <w:top w:val="single" w:color="auto" w:sz="4" w:space="0"/>
              <w:left w:val="single" w:color="auto" w:sz="4" w:space="0"/>
              <w:right w:val="single" w:color="auto" w:sz="4" w:space="0"/>
            </w:tcBorders>
            <w:vAlign w:val="center"/>
          </w:tcPr>
          <w:p>
            <w:pPr>
              <w:spacing w:line="260" w:lineRule="exact"/>
              <w:jc w:val="center"/>
              <w:rPr>
                <w:rFonts w:ascii="宋体" w:hAnsi="宋体" w:cs="宋体"/>
                <w:spacing w:val="8"/>
                <w:sz w:val="24"/>
              </w:rPr>
            </w:pPr>
            <w:r>
              <w:rPr>
                <w:rFonts w:ascii="宋体" w:hAnsi="宋体" w:cs="宋体"/>
                <w:spacing w:val="8"/>
                <w:sz w:val="24"/>
              </w:rPr>
              <w:t>检查项目</w:t>
            </w:r>
          </w:p>
        </w:tc>
        <w:tc>
          <w:tcPr>
            <w:tcW w:w="5993" w:type="dxa"/>
            <w:gridSpan w:val="7"/>
            <w:tcBorders>
              <w:top w:val="single" w:color="auto" w:sz="4" w:space="0"/>
              <w:left w:val="single" w:color="auto" w:sz="4" w:space="0"/>
              <w:right w:val="single" w:color="auto" w:sz="4" w:space="0"/>
            </w:tcBorders>
            <w:vAlign w:val="center"/>
          </w:tcPr>
          <w:p>
            <w:pPr>
              <w:spacing w:line="260" w:lineRule="exact"/>
              <w:ind w:firstLine="768" w:firstLineChars="300"/>
              <w:rPr>
                <w:rFonts w:ascii="宋体" w:hAnsi="宋体" w:cs="宋体"/>
                <w:spacing w:val="8"/>
                <w:sz w:val="24"/>
              </w:rPr>
            </w:pPr>
            <w:r>
              <w:rPr>
                <w:rFonts w:ascii="宋体" w:hAnsi="宋体" w:cs="宋体"/>
                <w:spacing w:val="8"/>
                <w:sz w:val="24"/>
              </w:rPr>
              <w:t>详细说明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8" w:hRule="atLeast"/>
          <w:jc w:val="center"/>
        </w:trPr>
        <w:tc>
          <w:tcPr>
            <w:tcW w:w="1543"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sz w:val="28"/>
                <w:szCs w:val="28"/>
              </w:rPr>
            </w:pPr>
          </w:p>
        </w:tc>
        <w:tc>
          <w:tcPr>
            <w:tcW w:w="1807" w:type="dxa"/>
            <w:gridSpan w:val="2"/>
            <w:tcBorders>
              <w:top w:val="single" w:color="auto" w:sz="4" w:space="0"/>
              <w:left w:val="single" w:color="auto" w:sz="4" w:space="0"/>
              <w:right w:val="single" w:color="auto" w:sz="4" w:space="0"/>
            </w:tcBorders>
            <w:vAlign w:val="center"/>
          </w:tcPr>
          <w:p>
            <w:pPr>
              <w:spacing w:line="260" w:lineRule="exact"/>
              <w:jc w:val="center"/>
              <w:rPr>
                <w:rFonts w:ascii="宋体" w:hAnsi="宋体" w:cs="宋体"/>
                <w:spacing w:val="8"/>
                <w:sz w:val="28"/>
                <w:szCs w:val="28"/>
              </w:rPr>
            </w:pPr>
            <w:r>
              <w:rPr>
                <w:rFonts w:ascii="宋体" w:hAnsi="宋体" w:cs="宋体"/>
                <w:spacing w:val="8"/>
                <w:sz w:val="24"/>
              </w:rPr>
              <w:t>其他事项</w:t>
            </w:r>
          </w:p>
        </w:tc>
        <w:tc>
          <w:tcPr>
            <w:tcW w:w="5993" w:type="dxa"/>
            <w:gridSpan w:val="7"/>
            <w:tcBorders>
              <w:top w:val="single" w:color="auto" w:sz="4" w:space="0"/>
              <w:left w:val="single" w:color="auto" w:sz="4" w:space="0"/>
              <w:right w:val="single" w:color="auto" w:sz="4" w:space="0"/>
            </w:tcBorders>
            <w:vAlign w:val="center"/>
          </w:tcPr>
          <w:p>
            <w:pPr>
              <w:spacing w:line="260" w:lineRule="exact"/>
              <w:ind w:firstLine="888" w:firstLineChars="300"/>
              <w:jc w:val="center"/>
              <w:rPr>
                <w:rFonts w:ascii="宋体" w:hAnsi="宋体" w:cs="宋体"/>
                <w:spacing w:val="8"/>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11" w:hRule="atLeast"/>
          <w:jc w:val="center"/>
        </w:trPr>
        <w:tc>
          <w:tcPr>
            <w:tcW w:w="154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sz w:val="24"/>
              </w:rPr>
            </w:pPr>
            <w:r>
              <w:rPr>
                <w:rFonts w:hint="eastAsia" w:ascii="宋体" w:hAnsi="宋体"/>
                <w:sz w:val="24"/>
              </w:rPr>
              <w:t>所</w:t>
            </w:r>
          </w:p>
          <w:p>
            <w:pPr>
              <w:spacing w:line="360" w:lineRule="exact"/>
              <w:jc w:val="center"/>
              <w:rPr>
                <w:rFonts w:ascii="宋体" w:hAnsi="宋体"/>
                <w:sz w:val="24"/>
              </w:rPr>
            </w:pPr>
            <w:r>
              <w:rPr>
                <w:rFonts w:hint="eastAsia" w:ascii="宋体" w:hAnsi="宋体"/>
                <w:sz w:val="24"/>
              </w:rPr>
              <w:t>附</w:t>
            </w:r>
          </w:p>
          <w:p>
            <w:pPr>
              <w:spacing w:line="360" w:lineRule="exact"/>
              <w:jc w:val="center"/>
              <w:rPr>
                <w:rFonts w:ascii="宋体" w:hAnsi="宋体"/>
                <w:sz w:val="24"/>
              </w:rPr>
            </w:pPr>
            <w:r>
              <w:rPr>
                <w:rFonts w:hint="eastAsia" w:ascii="宋体" w:hAnsi="宋体"/>
                <w:sz w:val="24"/>
              </w:rPr>
              <w:t>资</w:t>
            </w:r>
          </w:p>
          <w:p>
            <w:pPr>
              <w:spacing w:line="360" w:lineRule="exact"/>
              <w:jc w:val="center"/>
              <w:rPr>
                <w:rFonts w:ascii="宋体" w:hAnsi="宋体"/>
                <w:sz w:val="24"/>
              </w:rPr>
            </w:pPr>
            <w:r>
              <w:rPr>
                <w:rFonts w:hint="eastAsia" w:ascii="宋体" w:hAnsi="宋体"/>
                <w:sz w:val="24"/>
              </w:rPr>
              <w:t>料</w:t>
            </w:r>
          </w:p>
          <w:p>
            <w:pPr>
              <w:spacing w:line="360" w:lineRule="exact"/>
              <w:jc w:val="center"/>
              <w:rPr>
                <w:rFonts w:ascii="宋体" w:hAnsi="宋体" w:cs="宋体"/>
                <w:sz w:val="28"/>
                <w:szCs w:val="28"/>
              </w:rPr>
            </w:pPr>
          </w:p>
        </w:tc>
        <w:tc>
          <w:tcPr>
            <w:tcW w:w="7800" w:type="dxa"/>
            <w:gridSpan w:val="9"/>
            <w:tcBorders>
              <w:top w:val="single" w:color="FFFFFF" w:sz="4" w:space="0"/>
              <w:left w:val="single" w:color="auto" w:sz="4" w:space="0"/>
              <w:bottom w:val="single" w:color="auto" w:sz="4" w:space="0"/>
              <w:right w:val="single" w:color="auto" w:sz="4" w:space="0"/>
            </w:tcBorders>
          </w:tcPr>
          <w:p>
            <w:pPr>
              <w:spacing w:line="360" w:lineRule="auto"/>
              <w:rPr>
                <w:rFonts w:ascii="宋体" w:hAnsi="宋体"/>
                <w:sz w:val="24"/>
              </w:rPr>
            </w:pPr>
            <w:r>
              <w:rPr>
                <w:rFonts w:hint="eastAsia" w:ascii="宋体" w:hAnsi="宋体"/>
                <w:sz w:val="24"/>
              </w:rPr>
              <w:t>1.《医疗机构执业许可证》及副本（复印件）；</w:t>
            </w:r>
          </w:p>
          <w:p>
            <w:pPr>
              <w:spacing w:line="360" w:lineRule="auto"/>
              <w:rPr>
                <w:rFonts w:ascii="宋体" w:hAnsi="宋体"/>
                <w:sz w:val="28"/>
                <w:szCs w:val="28"/>
              </w:rPr>
            </w:pPr>
            <w:r>
              <w:rPr>
                <w:rFonts w:hint="eastAsia" w:ascii="宋体" w:hAnsi="宋体"/>
                <w:sz w:val="24"/>
              </w:rPr>
              <w:t xml:space="preserve">2.增加职业健康检查类别和检查项目的，提供具备开展职业健康检查工作场所、专业技术人员和仪器设备等条件的详细说明资料。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17" w:hRule="atLeast"/>
          <w:jc w:val="center"/>
        </w:trPr>
        <w:tc>
          <w:tcPr>
            <w:tcW w:w="9343" w:type="dxa"/>
            <w:gridSpan w:val="10"/>
            <w:tcBorders>
              <w:top w:val="single" w:color="auto" w:sz="4" w:space="0"/>
              <w:left w:val="single" w:color="auto" w:sz="4" w:space="0"/>
              <w:bottom w:val="single" w:color="auto" w:sz="4" w:space="0"/>
              <w:right w:val="single" w:color="auto" w:sz="4" w:space="0"/>
            </w:tcBorders>
            <w:vAlign w:val="center"/>
          </w:tcPr>
          <w:p>
            <w:pPr>
              <w:spacing w:line="460" w:lineRule="exact"/>
              <w:ind w:firstLine="700" w:firstLineChars="250"/>
              <w:rPr>
                <w:rFonts w:ascii="宋体" w:hAnsi="宋体"/>
                <w:spacing w:val="20"/>
                <w:sz w:val="24"/>
              </w:rPr>
            </w:pPr>
            <w:r>
              <w:rPr>
                <w:rFonts w:hint="eastAsia" w:ascii="宋体" w:hAnsi="宋体"/>
                <w:spacing w:val="20"/>
                <w:sz w:val="24"/>
              </w:rPr>
              <w:t>本单位保证：上述资料真实、准确、合法；具备开展职健康检查的条件和能力；严格按照职业健康检查有关法律法规及标准规范开展职业健康检查活动，认真履行职业健康检查机构职责，主动接受监督管理；若保证事项与事实不符，愿承担由此产生的一切法律责任。</w:t>
            </w:r>
          </w:p>
          <w:p>
            <w:pPr>
              <w:spacing w:line="460" w:lineRule="exact"/>
              <w:rPr>
                <w:rFonts w:ascii="宋体" w:hAnsi="宋体"/>
                <w:spacing w:val="20"/>
                <w:sz w:val="24"/>
              </w:rPr>
            </w:pPr>
          </w:p>
          <w:p>
            <w:pPr>
              <w:spacing w:line="460" w:lineRule="exact"/>
              <w:ind w:firstLine="700" w:firstLineChars="250"/>
              <w:rPr>
                <w:rFonts w:ascii="宋体" w:hAnsi="宋体"/>
                <w:spacing w:val="20"/>
                <w:sz w:val="24"/>
              </w:rPr>
            </w:pPr>
            <w:r>
              <w:rPr>
                <w:rFonts w:hint="eastAsia" w:ascii="宋体" w:hAnsi="宋体"/>
                <w:spacing w:val="20"/>
                <w:sz w:val="24"/>
              </w:rPr>
              <w:t>备案单位法定代表人：</w:t>
            </w:r>
            <w:r>
              <w:rPr>
                <w:rFonts w:hint="eastAsia" w:ascii="宋体" w:hAnsi="宋体"/>
                <w:spacing w:val="20"/>
                <w:sz w:val="24"/>
                <w:u w:val="single"/>
              </w:rPr>
              <w:t xml:space="preserve">　　　    </w:t>
            </w:r>
            <w:r>
              <w:rPr>
                <w:rFonts w:hint="eastAsia" w:ascii="宋体" w:hAnsi="宋体"/>
                <w:spacing w:val="20"/>
                <w:sz w:val="24"/>
              </w:rPr>
              <w:t xml:space="preserve">     备案单位：</w:t>
            </w:r>
          </w:p>
          <w:p>
            <w:pPr>
              <w:spacing w:line="460" w:lineRule="exact"/>
              <w:ind w:firstLine="1260" w:firstLineChars="450"/>
              <w:rPr>
                <w:rFonts w:ascii="宋体" w:hAnsi="宋体"/>
                <w:spacing w:val="20"/>
                <w:sz w:val="24"/>
              </w:rPr>
            </w:pPr>
            <w:r>
              <w:rPr>
                <w:rFonts w:hint="eastAsia" w:ascii="宋体" w:hAnsi="宋体"/>
                <w:spacing w:val="20"/>
                <w:sz w:val="24"/>
              </w:rPr>
              <w:t>（签章）                      （公章）</w:t>
            </w:r>
          </w:p>
          <w:p>
            <w:pPr>
              <w:spacing w:line="440" w:lineRule="exact"/>
              <w:rPr>
                <w:rFonts w:ascii="宋体" w:hAnsi="宋体"/>
                <w:sz w:val="24"/>
              </w:rPr>
            </w:pPr>
            <w:r>
              <w:rPr>
                <w:rFonts w:hint="eastAsia" w:ascii="宋体" w:hAnsi="宋体"/>
                <w:spacing w:val="20"/>
                <w:sz w:val="24"/>
              </w:rPr>
              <w:t xml:space="preserve">                                         年   月   日</w:t>
            </w:r>
          </w:p>
        </w:tc>
      </w:tr>
    </w:tbl>
    <w:p>
      <w:bookmarkStart w:id="0" w:name="_GoBack"/>
      <w:bookmarkEnd w:id="0"/>
    </w:p>
    <w:sectPr>
      <w:headerReference r:id="rId3" w:type="default"/>
      <w:footerReference r:id="rId4" w:type="default"/>
      <w:pgSz w:w="11906" w:h="16838"/>
      <w:pgMar w:top="1440" w:right="1797" w:bottom="1440" w:left="1797"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altName w:val="仿宋_GB2312"/>
    <w:panose1 w:val="00000000000000000000"/>
    <w:charset w:val="86"/>
    <w:family w:val="script"/>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16205" cy="139700"/>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wps:spPr>
                    <wps:txbx>
                      <w:txbxContent>
                        <w:p>
                          <w:pPr>
                            <w:pStyle w:val="7"/>
                          </w:pPr>
                          <w:r>
                            <w:rPr>
                              <w:rFonts w:hint="eastAsia"/>
                            </w:rPr>
                            <w:fldChar w:fldCharType="begin"/>
                          </w:r>
                          <w:r>
                            <w:rPr>
                              <w:rFonts w:hint="eastAsia"/>
                            </w:rPr>
                            <w:instrText xml:space="preserve"> PAGE  \* MERGEFORMAT </w:instrText>
                          </w:r>
                          <w:r>
                            <w:rPr>
                              <w:rFonts w:hint="eastAsia"/>
                            </w:rPr>
                            <w:fldChar w:fldCharType="separate"/>
                          </w:r>
                          <w:r>
                            <w:t>11</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1pt;width:9.15pt;mso-position-horizontal:center;mso-position-horizontal-relative:margin;mso-wrap-style:none;z-index:251658240;mso-width-relative:page;mso-height-relative:page;" filled="f" stroked="f" coordsize="21600,21600" o:gfxdata="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AYulhTQAAAA&#10;AwEAAA8AAAAAAAAAAQAgAAAAIgAAAGRycy9kb3ducmV2LnhtbFBLAQIUABQAAAAIAIdO4kDAB3ml&#10;7AEAALQDAAAOAAAAAAAAAAEAIAAAAB8BAABkcnMvZTJvRG9jLnhtbFBLBQYAAAAABgAGAFkBAAB9&#10;BQAAAAA=&#10;">
              <v:fill on="f" focussize="0,0"/>
              <v:stroke on="f"/>
              <v:imagedata o:title=""/>
              <o:lock v:ext="edit" aspectratio="f"/>
              <v:textbox inset="0mm,0mm,0mm,0mm" style="mso-fit-shape-to-text:t;">
                <w:txbxContent>
                  <w:p>
                    <w:pPr>
                      <w:pStyle w:val="7"/>
                    </w:pPr>
                    <w:r>
                      <w:rPr>
                        <w:rFonts w:hint="eastAsia"/>
                      </w:rPr>
                      <w:fldChar w:fldCharType="begin"/>
                    </w:r>
                    <w:r>
                      <w:rPr>
                        <w:rFonts w:hint="eastAsia"/>
                      </w:rPr>
                      <w:instrText xml:space="preserve"> PAGE  \* MERGEFORMAT </w:instrText>
                    </w:r>
                    <w:r>
                      <w:rPr>
                        <w:rFonts w:hint="eastAsia"/>
                      </w:rPr>
                      <w:fldChar w:fldCharType="separate"/>
                    </w:r>
                    <w:r>
                      <w:t>11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bordersDoNotSurroundHeader w:val="1"/>
  <w:bordersDoNotSurroundFooter w:val="1"/>
  <w:documentProtection w:edit="trackedChanges"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2899"/>
    <w:rsid w:val="000163D6"/>
    <w:rsid w:val="0005502D"/>
    <w:rsid w:val="00060817"/>
    <w:rsid w:val="000F6FF7"/>
    <w:rsid w:val="000F7DC1"/>
    <w:rsid w:val="00117B1C"/>
    <w:rsid w:val="00161D63"/>
    <w:rsid w:val="00172E16"/>
    <w:rsid w:val="0019293F"/>
    <w:rsid w:val="001B2B22"/>
    <w:rsid w:val="001C234D"/>
    <w:rsid w:val="001C4097"/>
    <w:rsid w:val="001D3C73"/>
    <w:rsid w:val="001D51DB"/>
    <w:rsid w:val="001D73C1"/>
    <w:rsid w:val="001E7780"/>
    <w:rsid w:val="001F2812"/>
    <w:rsid w:val="001F6828"/>
    <w:rsid w:val="00260A1C"/>
    <w:rsid w:val="00277D87"/>
    <w:rsid w:val="0028183B"/>
    <w:rsid w:val="002A0DEF"/>
    <w:rsid w:val="002B3F23"/>
    <w:rsid w:val="002C729B"/>
    <w:rsid w:val="002E5543"/>
    <w:rsid w:val="00306FF3"/>
    <w:rsid w:val="00307E9E"/>
    <w:rsid w:val="00316E61"/>
    <w:rsid w:val="00334EFE"/>
    <w:rsid w:val="00335428"/>
    <w:rsid w:val="00337623"/>
    <w:rsid w:val="00344B23"/>
    <w:rsid w:val="003562C5"/>
    <w:rsid w:val="00375442"/>
    <w:rsid w:val="00384852"/>
    <w:rsid w:val="003F4D4E"/>
    <w:rsid w:val="00402E17"/>
    <w:rsid w:val="00403192"/>
    <w:rsid w:val="00404B27"/>
    <w:rsid w:val="00406355"/>
    <w:rsid w:val="004154DD"/>
    <w:rsid w:val="0042422F"/>
    <w:rsid w:val="00437F9F"/>
    <w:rsid w:val="00443A80"/>
    <w:rsid w:val="0044468B"/>
    <w:rsid w:val="0045648D"/>
    <w:rsid w:val="00496AD9"/>
    <w:rsid w:val="004D16FB"/>
    <w:rsid w:val="004D29D1"/>
    <w:rsid w:val="004D5681"/>
    <w:rsid w:val="004F4AEC"/>
    <w:rsid w:val="004F6E0E"/>
    <w:rsid w:val="0050395C"/>
    <w:rsid w:val="00512257"/>
    <w:rsid w:val="00516262"/>
    <w:rsid w:val="005355B2"/>
    <w:rsid w:val="005457F8"/>
    <w:rsid w:val="0055109B"/>
    <w:rsid w:val="00554980"/>
    <w:rsid w:val="00556F52"/>
    <w:rsid w:val="00570767"/>
    <w:rsid w:val="005818C4"/>
    <w:rsid w:val="0058642E"/>
    <w:rsid w:val="0059147B"/>
    <w:rsid w:val="0059309D"/>
    <w:rsid w:val="005B3E50"/>
    <w:rsid w:val="005E68B2"/>
    <w:rsid w:val="00613597"/>
    <w:rsid w:val="00620814"/>
    <w:rsid w:val="006304D4"/>
    <w:rsid w:val="00632F7C"/>
    <w:rsid w:val="00641588"/>
    <w:rsid w:val="00642BCC"/>
    <w:rsid w:val="00645F74"/>
    <w:rsid w:val="006550AC"/>
    <w:rsid w:val="00675405"/>
    <w:rsid w:val="00690B6F"/>
    <w:rsid w:val="006A0FBD"/>
    <w:rsid w:val="006A6640"/>
    <w:rsid w:val="006C5D7A"/>
    <w:rsid w:val="007013B7"/>
    <w:rsid w:val="0070297A"/>
    <w:rsid w:val="00702B49"/>
    <w:rsid w:val="00706117"/>
    <w:rsid w:val="00712E6D"/>
    <w:rsid w:val="00713552"/>
    <w:rsid w:val="00741C79"/>
    <w:rsid w:val="007428C9"/>
    <w:rsid w:val="0074363F"/>
    <w:rsid w:val="00744B0F"/>
    <w:rsid w:val="0075127E"/>
    <w:rsid w:val="007B14DF"/>
    <w:rsid w:val="007C4178"/>
    <w:rsid w:val="00811DF9"/>
    <w:rsid w:val="008438AD"/>
    <w:rsid w:val="00861C48"/>
    <w:rsid w:val="008629E1"/>
    <w:rsid w:val="008745F3"/>
    <w:rsid w:val="008B04D7"/>
    <w:rsid w:val="008B2899"/>
    <w:rsid w:val="008B3965"/>
    <w:rsid w:val="008B3C76"/>
    <w:rsid w:val="008D30D6"/>
    <w:rsid w:val="008F16E9"/>
    <w:rsid w:val="0094368E"/>
    <w:rsid w:val="00962A3E"/>
    <w:rsid w:val="009740A2"/>
    <w:rsid w:val="00977719"/>
    <w:rsid w:val="009B276C"/>
    <w:rsid w:val="009D3369"/>
    <w:rsid w:val="009D7988"/>
    <w:rsid w:val="009E083F"/>
    <w:rsid w:val="009E4272"/>
    <w:rsid w:val="009E7140"/>
    <w:rsid w:val="00A24D07"/>
    <w:rsid w:val="00A43650"/>
    <w:rsid w:val="00A5312A"/>
    <w:rsid w:val="00A607CA"/>
    <w:rsid w:val="00A7790D"/>
    <w:rsid w:val="00A90B1C"/>
    <w:rsid w:val="00A919CF"/>
    <w:rsid w:val="00A92721"/>
    <w:rsid w:val="00AC0C7D"/>
    <w:rsid w:val="00AF4C38"/>
    <w:rsid w:val="00B11E46"/>
    <w:rsid w:val="00B26765"/>
    <w:rsid w:val="00B30C1D"/>
    <w:rsid w:val="00B32BB4"/>
    <w:rsid w:val="00B47ACB"/>
    <w:rsid w:val="00B62D42"/>
    <w:rsid w:val="00B70639"/>
    <w:rsid w:val="00B733D4"/>
    <w:rsid w:val="00B75322"/>
    <w:rsid w:val="00B7719E"/>
    <w:rsid w:val="00BB1B40"/>
    <w:rsid w:val="00BB2A83"/>
    <w:rsid w:val="00BC4355"/>
    <w:rsid w:val="00BC6699"/>
    <w:rsid w:val="00BC7BBF"/>
    <w:rsid w:val="00BE5439"/>
    <w:rsid w:val="00BF1AFD"/>
    <w:rsid w:val="00C01091"/>
    <w:rsid w:val="00C01CC3"/>
    <w:rsid w:val="00C26398"/>
    <w:rsid w:val="00C352AF"/>
    <w:rsid w:val="00C417A4"/>
    <w:rsid w:val="00C66671"/>
    <w:rsid w:val="00C740BA"/>
    <w:rsid w:val="00C742A3"/>
    <w:rsid w:val="00CA2306"/>
    <w:rsid w:val="00CD4DCF"/>
    <w:rsid w:val="00CE628C"/>
    <w:rsid w:val="00CE7FD3"/>
    <w:rsid w:val="00CF4EB4"/>
    <w:rsid w:val="00D00D8F"/>
    <w:rsid w:val="00D132A7"/>
    <w:rsid w:val="00D24AAC"/>
    <w:rsid w:val="00D30FB6"/>
    <w:rsid w:val="00D357F7"/>
    <w:rsid w:val="00D510AA"/>
    <w:rsid w:val="00D97EDD"/>
    <w:rsid w:val="00DB079A"/>
    <w:rsid w:val="00DC548C"/>
    <w:rsid w:val="00DD2467"/>
    <w:rsid w:val="00DF57C2"/>
    <w:rsid w:val="00E36E96"/>
    <w:rsid w:val="00E3771A"/>
    <w:rsid w:val="00E435AE"/>
    <w:rsid w:val="00E466E5"/>
    <w:rsid w:val="00E46D7E"/>
    <w:rsid w:val="00E50544"/>
    <w:rsid w:val="00E512CC"/>
    <w:rsid w:val="00E67B52"/>
    <w:rsid w:val="00E94157"/>
    <w:rsid w:val="00EB03DB"/>
    <w:rsid w:val="00EC630E"/>
    <w:rsid w:val="00ED3059"/>
    <w:rsid w:val="00F10E70"/>
    <w:rsid w:val="00F373E4"/>
    <w:rsid w:val="00F44793"/>
    <w:rsid w:val="00F4585D"/>
    <w:rsid w:val="00F93E06"/>
    <w:rsid w:val="00FA09F8"/>
    <w:rsid w:val="00FA365F"/>
    <w:rsid w:val="00FA550C"/>
    <w:rsid w:val="00FA693D"/>
    <w:rsid w:val="00FD14C2"/>
    <w:rsid w:val="00FD391B"/>
    <w:rsid w:val="00FE193E"/>
    <w:rsid w:val="016C2EF3"/>
    <w:rsid w:val="040F62FD"/>
    <w:rsid w:val="14EC0933"/>
    <w:rsid w:val="1EAD65C2"/>
    <w:rsid w:val="2F085225"/>
    <w:rsid w:val="35944118"/>
    <w:rsid w:val="39514D6A"/>
    <w:rsid w:val="440E4E6B"/>
    <w:rsid w:val="4F3A27EB"/>
    <w:rsid w:val="55F24429"/>
    <w:rsid w:val="5F72639C"/>
    <w:rsid w:val="60691A3F"/>
    <w:rsid w:val="68DF0654"/>
    <w:rsid w:val="69B456A3"/>
    <w:rsid w:val="6BA213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240" w:lineRule="atLeast"/>
    </w:pPr>
    <w:rPr>
      <w:rFonts w:ascii="Calibri" w:hAnsi="Calibri" w:eastAsia="宋体" w:cs="Times New Roman"/>
      <w:lang w:val="en-US" w:eastAsia="zh-CN" w:bidi="ar-SA"/>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6"/>
    <w:qFormat/>
    <w:uiPriority w:val="0"/>
    <w:pPr>
      <w:spacing w:after="120"/>
    </w:pPr>
    <w:rPr>
      <w:sz w:val="32"/>
      <w:szCs w:val="28"/>
    </w:rPr>
  </w:style>
  <w:style w:type="paragraph" w:styleId="3">
    <w:name w:val="Body Text Indent"/>
    <w:basedOn w:val="1"/>
    <w:link w:val="26"/>
    <w:qFormat/>
    <w:uiPriority w:val="0"/>
    <w:pPr>
      <w:ind w:left="840"/>
    </w:pPr>
    <w:rPr>
      <w:rFonts w:ascii="仿宋_GB2312" w:hAnsi="宋体" w:eastAsia="仿宋_GB2312"/>
      <w:sz w:val="32"/>
      <w:szCs w:val="28"/>
    </w:rPr>
  </w:style>
  <w:style w:type="paragraph" w:styleId="4">
    <w:name w:val="Plain Text"/>
    <w:basedOn w:val="1"/>
    <w:link w:val="22"/>
    <w:qFormat/>
    <w:uiPriority w:val="0"/>
    <w:rPr>
      <w:rFonts w:ascii="宋体" w:hAnsi="Courier New"/>
      <w:szCs w:val="21"/>
    </w:rPr>
  </w:style>
  <w:style w:type="paragraph" w:styleId="5">
    <w:name w:val="Body Text Indent 2"/>
    <w:basedOn w:val="1"/>
    <w:link w:val="17"/>
    <w:qFormat/>
    <w:uiPriority w:val="0"/>
    <w:pPr>
      <w:tabs>
        <w:tab w:val="left" w:pos="945"/>
        <w:tab w:val="left" w:pos="1420"/>
      </w:tabs>
      <w:ind w:firstLine="400" w:firstLineChars="400"/>
    </w:pPr>
    <w:rPr>
      <w:rFonts w:ascii="仿宋_GB2312" w:hAnsi="宋体" w:eastAsia="仿宋_GB2312"/>
      <w:sz w:val="32"/>
      <w:szCs w:val="28"/>
    </w:rPr>
  </w:style>
  <w:style w:type="paragraph" w:styleId="6">
    <w:name w:val="Balloon Text"/>
    <w:basedOn w:val="1"/>
    <w:link w:val="18"/>
    <w:qFormat/>
    <w:uiPriority w:val="0"/>
    <w:rPr>
      <w:sz w:val="18"/>
      <w:szCs w:val="18"/>
    </w:rPr>
  </w:style>
  <w:style w:type="paragraph" w:styleId="7">
    <w:name w:val="footer"/>
    <w:basedOn w:val="1"/>
    <w:link w:val="14"/>
    <w:qFormat/>
    <w:uiPriority w:val="99"/>
    <w:pPr>
      <w:tabs>
        <w:tab w:val="center" w:pos="4153"/>
        <w:tab w:val="right" w:pos="8306"/>
      </w:tabs>
      <w:snapToGrid w:val="0"/>
    </w:pPr>
    <w:rPr>
      <w:sz w:val="18"/>
      <w:szCs w:val="18"/>
    </w:rPr>
  </w:style>
  <w:style w:type="paragraph" w:styleId="8">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2"/>
    <w:basedOn w:val="1"/>
    <w:link w:val="19"/>
    <w:qFormat/>
    <w:uiPriority w:val="0"/>
    <w:pPr>
      <w:spacing w:after="120" w:line="480" w:lineRule="auto"/>
    </w:pPr>
    <w:rPr>
      <w:sz w:val="32"/>
    </w:rPr>
  </w:style>
  <w:style w:type="paragraph" w:styleId="10">
    <w:name w:val="Normal (Web)"/>
    <w:basedOn w:val="1"/>
    <w:qFormat/>
    <w:uiPriority w:val="0"/>
    <w:pPr>
      <w:spacing w:before="100" w:beforeAutospacing="1" w:after="100" w:afterAutospacing="1"/>
    </w:pPr>
    <w:rPr>
      <w:rFonts w:ascii="宋体" w:hAnsi="宋体" w:cs="宋体"/>
      <w:sz w:val="24"/>
      <w:szCs w:val="28"/>
    </w:rPr>
  </w:style>
  <w:style w:type="character" w:styleId="13">
    <w:name w:val="page number"/>
    <w:qFormat/>
    <w:uiPriority w:val="0"/>
  </w:style>
  <w:style w:type="character" w:customStyle="1" w:styleId="14">
    <w:name w:val="页脚 Char"/>
    <w:link w:val="7"/>
    <w:qFormat/>
    <w:uiPriority w:val="99"/>
    <w:rPr>
      <w:sz w:val="18"/>
      <w:szCs w:val="18"/>
    </w:rPr>
  </w:style>
  <w:style w:type="character" w:customStyle="1" w:styleId="15">
    <w:name w:val="页眉 Char"/>
    <w:link w:val="8"/>
    <w:qFormat/>
    <w:uiPriority w:val="0"/>
    <w:rPr>
      <w:sz w:val="18"/>
      <w:szCs w:val="18"/>
    </w:rPr>
  </w:style>
  <w:style w:type="character" w:customStyle="1" w:styleId="16">
    <w:name w:val="正文文本 Char"/>
    <w:link w:val="2"/>
    <w:qFormat/>
    <w:uiPriority w:val="0"/>
    <w:rPr>
      <w:rFonts w:ascii="Times New Roman" w:hAnsi="Times New Roman" w:eastAsia="宋体" w:cs="Times New Roman"/>
      <w:kern w:val="0"/>
      <w:sz w:val="32"/>
      <w:szCs w:val="28"/>
    </w:rPr>
  </w:style>
  <w:style w:type="character" w:customStyle="1" w:styleId="17">
    <w:name w:val="正文文本缩进 2 Char"/>
    <w:link w:val="5"/>
    <w:qFormat/>
    <w:uiPriority w:val="0"/>
    <w:rPr>
      <w:rFonts w:ascii="仿宋_GB2312" w:hAnsi="宋体" w:eastAsia="仿宋_GB2312" w:cs="宋体"/>
      <w:kern w:val="0"/>
      <w:sz w:val="32"/>
      <w:szCs w:val="28"/>
    </w:rPr>
  </w:style>
  <w:style w:type="character" w:customStyle="1" w:styleId="18">
    <w:name w:val="批注框文本 Char"/>
    <w:link w:val="6"/>
    <w:qFormat/>
    <w:uiPriority w:val="0"/>
    <w:rPr>
      <w:sz w:val="18"/>
      <w:szCs w:val="18"/>
    </w:rPr>
  </w:style>
  <w:style w:type="character" w:customStyle="1" w:styleId="19">
    <w:name w:val="正文文本 2 Char"/>
    <w:link w:val="9"/>
    <w:qFormat/>
    <w:uiPriority w:val="0"/>
    <w:rPr>
      <w:sz w:val="32"/>
    </w:rPr>
  </w:style>
  <w:style w:type="character" w:customStyle="1" w:styleId="20">
    <w:name w:val="批注框文本 Char1"/>
    <w:semiHidden/>
    <w:qFormat/>
    <w:uiPriority w:val="99"/>
    <w:rPr>
      <w:rFonts w:ascii="Times New Roman" w:hAnsi="Times New Roman" w:eastAsia="宋体" w:cs="Times New Roman"/>
      <w:kern w:val="0"/>
      <w:sz w:val="18"/>
      <w:szCs w:val="18"/>
    </w:rPr>
  </w:style>
  <w:style w:type="character" w:customStyle="1" w:styleId="21">
    <w:name w:val="正文文本 2 Char1"/>
    <w:semiHidden/>
    <w:qFormat/>
    <w:uiPriority w:val="99"/>
    <w:rPr>
      <w:rFonts w:ascii="Times New Roman" w:hAnsi="Times New Roman" w:eastAsia="宋体" w:cs="Times New Roman"/>
      <w:kern w:val="0"/>
      <w:sz w:val="20"/>
      <w:szCs w:val="20"/>
    </w:rPr>
  </w:style>
  <w:style w:type="character" w:customStyle="1" w:styleId="22">
    <w:name w:val="纯文本 Char"/>
    <w:link w:val="4"/>
    <w:qFormat/>
    <w:uiPriority w:val="0"/>
    <w:rPr>
      <w:rFonts w:ascii="宋体" w:hAnsi="Courier New" w:cs="Courier New"/>
      <w:szCs w:val="21"/>
    </w:rPr>
  </w:style>
  <w:style w:type="character" w:customStyle="1" w:styleId="23">
    <w:name w:val="页眉 Char1"/>
    <w:semiHidden/>
    <w:qFormat/>
    <w:uiPriority w:val="99"/>
    <w:rPr>
      <w:rFonts w:ascii="Times New Roman" w:hAnsi="Times New Roman" w:eastAsia="宋体" w:cs="Times New Roman"/>
      <w:kern w:val="0"/>
      <w:sz w:val="18"/>
      <w:szCs w:val="18"/>
    </w:rPr>
  </w:style>
  <w:style w:type="character" w:customStyle="1" w:styleId="24">
    <w:name w:val="纯文本 Char1"/>
    <w:semiHidden/>
    <w:qFormat/>
    <w:uiPriority w:val="99"/>
    <w:rPr>
      <w:rFonts w:ascii="宋体" w:hAnsi="Courier New" w:eastAsia="宋体" w:cs="Courier New"/>
      <w:kern w:val="0"/>
      <w:szCs w:val="21"/>
    </w:rPr>
  </w:style>
  <w:style w:type="character" w:customStyle="1" w:styleId="25">
    <w:name w:val="页脚 Char1"/>
    <w:semiHidden/>
    <w:qFormat/>
    <w:uiPriority w:val="99"/>
    <w:rPr>
      <w:rFonts w:ascii="Times New Roman" w:hAnsi="Times New Roman" w:eastAsia="宋体" w:cs="Times New Roman"/>
      <w:kern w:val="0"/>
      <w:sz w:val="18"/>
      <w:szCs w:val="18"/>
    </w:rPr>
  </w:style>
  <w:style w:type="character" w:customStyle="1" w:styleId="26">
    <w:name w:val="正文文本缩进 Char"/>
    <w:link w:val="3"/>
    <w:qFormat/>
    <w:uiPriority w:val="0"/>
    <w:rPr>
      <w:rFonts w:ascii="仿宋_GB2312" w:hAnsi="宋体" w:eastAsia="仿宋_GB2312" w:cs="宋体"/>
      <w:kern w:val="0"/>
      <w:sz w:val="32"/>
      <w:szCs w:val="28"/>
    </w:rPr>
  </w:style>
  <w:style w:type="paragraph" w:customStyle="1" w:styleId="27">
    <w:name w:val="Char"/>
    <w:basedOn w:val="1"/>
    <w:qFormat/>
    <w:uiPriority w:val="0"/>
    <w:rPr>
      <w:rFonts w:eastAsia="仿宋_GB2312"/>
      <w:sz w:val="32"/>
    </w:rPr>
  </w:style>
  <w:style w:type="paragraph" w:customStyle="1" w:styleId="28">
    <w:name w:val="Char1"/>
    <w:basedOn w:val="1"/>
    <w:qFormat/>
    <w:uiPriority w:val="0"/>
    <w:rPr>
      <w:rFonts w:eastAsia="仿宋_GB2312"/>
      <w:sz w:val="32"/>
    </w:rPr>
  </w:style>
  <w:style w:type="paragraph" w:customStyle="1" w:styleId="29">
    <w:name w:val="Default"/>
    <w:qFormat/>
    <w:uiPriority w:val="0"/>
    <w:pPr>
      <w:widowControl w:val="0"/>
      <w:autoSpaceDE w:val="0"/>
      <w:autoSpaceDN w:val="0"/>
      <w:adjustRightInd w:val="0"/>
      <w:spacing w:line="240" w:lineRule="atLeast"/>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268C701-C407-4333-863E-9F22D4058A84}">
  <ds:schemaRefs/>
</ds:datastoreItem>
</file>

<file path=docProps/app.xml><?xml version="1.0" encoding="utf-8"?>
<Properties xmlns="http://schemas.openxmlformats.org/officeDocument/2006/extended-properties" xmlns:vt="http://schemas.openxmlformats.org/officeDocument/2006/docPropsVTypes">
  <Template>Normal</Template>
  <Pages>23</Pages>
  <Words>1929</Words>
  <Characters>10998</Characters>
  <Lines>91</Lines>
  <Paragraphs>25</Paragraphs>
  <TotalTime>498</TotalTime>
  <ScaleCrop>false</ScaleCrop>
  <LinksUpToDate>false</LinksUpToDate>
  <CharactersWithSpaces>12902</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2019-11-11T01:57:00Z</dcterms:created>
  <dc:creator>王玉瑞</dc:creator>
  <cp:lastModifiedBy>王朝阳</cp:lastModifiedBy>
  <cp:lastPrinted>2019-10-17T01:12:00Z</cp:lastPrinted>
  <dcterms:modified xsi:type="dcterms:W3CDTF">2019-11-22T01:31:01Z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