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行政复议机构联系地址及电话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510"/>
        <w:gridCol w:w="6090"/>
        <w:gridCol w:w="211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行政复议机构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广东省市场监督管理局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广州市天河区黄埔大道西363号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020-38835899</w:t>
            </w:r>
          </w:p>
        </w:tc>
        <w:tc>
          <w:tcPr>
            <w:tcW w:w="14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广州市市场监督管理局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政策法规处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广州市天河区天河路112号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020-85590146</w:t>
            </w:r>
          </w:p>
        </w:tc>
        <w:tc>
          <w:tcPr>
            <w:tcW w:w="14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510620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政策法规处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深圳市福田区深南大道7010号工商物价大厦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0755-83070455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珠海市行政复议委员会办公室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珠海市香洲区康宁路28号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0756-2255940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汕头市行政复议受理中心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汕头市龙湖区华山路16号法律服务中心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0754-88988252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佛山市人民政府行政复议委员会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佛山市禅城区汾江中路211号市公共法律服务中心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0757-83280776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法规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韶关市浈江区北江中路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37号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0751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8128860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512023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河源市市场监督管理局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河源市源城区永和东路商务小区市场监管大楼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0762-3279933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梅州市市场监督管理局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梅州市梅江区彬芳大道南82号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0753-2326510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514072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惠州市市场监督管理局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惠州市江北文明二路17号质检大院1号楼1002室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0752-7121810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汕尾市市场监督管理局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汕尾市城区金湖路夏楼美村地段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  <w:t>0660-3388029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516600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江门市市场监督管理局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江门市东华二路7号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0750-3168108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阳江市市场监督管理局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阳江市江城区新江北路21号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0662-3327210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湛江市市场监督管理局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湛江市经济技术开发区乐怡路16号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0759-3586369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茂名市市场监督管理局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茂名市高水路鲤鱼岭6号大院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0668-2796301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肇庆市市场监督管理局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肇庆市端州区二塔路68号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0758-2810251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清远市市场监督管理局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清远市清城区小市中心市场D座清远市市场监督管理局11楼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0763-3864838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511518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潮州市人民政府行政复议委员会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广东省潮州市湘桥区新洋路华信大厦8楼</w:t>
            </w:r>
          </w:p>
        </w:tc>
        <w:tc>
          <w:tcPr>
            <w:tcW w:w="211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0768-2281300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521000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揭阳市人民政府行政复议委员会办公室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揭阳市榕城区临江北路市机关办公大院2号楼3楼328房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0663-8768708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522010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云浮市市场监督管理局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政策法规科</w:t>
            </w:r>
          </w:p>
        </w:tc>
        <w:tc>
          <w:tcPr>
            <w:tcW w:w="60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云浮市云城区城北富善路1号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0766-8833112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527300</w:t>
            </w:r>
          </w:p>
        </w:tc>
      </w:tr>
    </w:tbl>
    <w:p>
      <w:pPr>
        <w:ind w:firstLine="632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注：珠海、汕头、佛山、潮州、揭阳市实行行政复议案件集中审理，有关行政复议案件办理程序按市政府规定执行。</w:t>
      </w:r>
    </w:p>
    <w:p>
      <w:pPr>
        <w:ind w:firstLine="632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sectPr>
          <w:footerReference r:id="rId3" w:type="default"/>
          <w:pgSz w:w="16840" w:h="11907" w:orient="landscape"/>
          <w:pgMar w:top="1587" w:right="1247" w:bottom="1474" w:left="1247" w:header="851" w:footer="1191" w:gutter="0"/>
          <w:pgNumType w:fmt="decimal"/>
          <w:cols w:space="720" w:num="1"/>
          <w:rtlGutter w:val="0"/>
          <w:docGrid w:type="linesAndChars" w:linePitch="631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520"/>
        <w:tab w:val="left" w:pos="8820"/>
        <w:tab w:val="clear" w:pos="8306"/>
      </w:tabs>
      <w:spacing w:line="300" w:lineRule="exact"/>
      <w:ind w:right="374" w:rightChars="117" w:firstLine="298" w:firstLineChars="16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243" w:rightChars="7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ohpmqLgBAABVAwAADgAAAAAAAAABACAAAAAeAQAAZHJzL2Uyb0RvYy54bWxQSwUGAAAAAAYABgBZ&#10;AQAAS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right="243" w:rightChars="7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0C6D"/>
    <w:rsid w:val="57DE0C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2020-02-11T01:53:00Z</dcterms:created>
  <dc:creator>刘晓丽</dc:creator>
  <cp:lastModifiedBy>刘晓丽</cp:lastModifiedBy>
  <dcterms:modified xsi:type="dcterms:W3CDTF">2020-02-11T01:54:14Z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