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F0F" w:rsidRPr="00BF0F0F" w:rsidRDefault="00BF0F0F" w:rsidP="00BF0F0F">
      <w:pPr>
        <w:autoSpaceDE w:val="0"/>
        <w:autoSpaceDN w:val="0"/>
        <w:adjustRightInd w:val="0"/>
        <w:spacing w:line="594" w:lineRule="exact"/>
        <w:rPr>
          <w:rFonts w:ascii="方正仿宋简体" w:eastAsia="方正仿宋简体" w:hAnsi="方正仿宋简体" w:cs="方正仿宋简体"/>
          <w:sz w:val="32"/>
          <w:szCs w:val="32"/>
        </w:rPr>
      </w:pPr>
      <w:r w:rsidRPr="00BF0F0F">
        <w:rPr>
          <w:rFonts w:ascii="方正仿宋简体" w:eastAsia="方正仿宋简体" w:hAnsi="方正仿宋简体" w:cs="方正仿宋简体" w:hint="eastAsia"/>
          <w:sz w:val="32"/>
          <w:szCs w:val="32"/>
        </w:rPr>
        <w:t>附件</w:t>
      </w:r>
      <w:r w:rsidRPr="00BF0F0F">
        <w:rPr>
          <w:rFonts w:ascii="方正仿宋简体" w:eastAsia="方正仿宋简体" w:hAnsi="方正仿宋简体" w:cs="方正仿宋简体"/>
          <w:sz w:val="32"/>
          <w:szCs w:val="32"/>
        </w:rPr>
        <w:t>2</w:t>
      </w:r>
    </w:p>
    <w:p w:rsidR="00BF0F0F" w:rsidRDefault="00BF0F0F" w:rsidP="00BF0F0F">
      <w:pPr>
        <w:autoSpaceDE w:val="0"/>
        <w:autoSpaceDN w:val="0"/>
        <w:adjustRightInd w:val="0"/>
        <w:spacing w:line="594" w:lineRule="exact"/>
        <w:ind w:right="98"/>
        <w:jc w:val="left"/>
        <w:rPr>
          <w:rFonts w:ascii="方正小标宋简体" w:eastAsia="方正小标宋简体" w:hAnsi="方正小标宋简体" w:cs="方正小标宋简体"/>
          <w:sz w:val="44"/>
          <w:szCs w:val="44"/>
        </w:rPr>
      </w:pPr>
    </w:p>
    <w:p w:rsidR="00BF0F0F" w:rsidRPr="00BF0F0F" w:rsidRDefault="00BF0F0F" w:rsidP="00BF0F0F">
      <w:pPr>
        <w:autoSpaceDE w:val="0"/>
        <w:autoSpaceDN w:val="0"/>
        <w:adjustRightInd w:val="0"/>
        <w:spacing w:line="594" w:lineRule="exact"/>
        <w:ind w:right="-465"/>
        <w:jc w:val="center"/>
        <w:rPr>
          <w:rFonts w:ascii="方正小标宋简体" w:eastAsia="方正小标宋简体" w:hAnsi="方正小标宋简体" w:cs="方正小标宋简体"/>
          <w:sz w:val="44"/>
          <w:szCs w:val="44"/>
        </w:rPr>
      </w:pPr>
      <w:r w:rsidRPr="00BF0F0F">
        <w:rPr>
          <w:rFonts w:ascii="方正小标宋简体" w:eastAsia="方正小标宋简体" w:hAnsi="方正小标宋简体" w:cs="方正小标宋简体" w:hint="eastAsia"/>
          <w:sz w:val="44"/>
          <w:szCs w:val="44"/>
        </w:rPr>
        <w:t>进口食品检验检疫区域一体化企业分类规范</w:t>
      </w:r>
    </w:p>
    <w:p w:rsidR="00BF0F0F" w:rsidRDefault="00BF0F0F" w:rsidP="00BF0F0F">
      <w:pPr>
        <w:pStyle w:val="a6"/>
        <w:spacing w:before="0" w:after="0" w:line="594" w:lineRule="exact"/>
        <w:rPr>
          <w:rFonts w:cs="Times New Roman"/>
        </w:rPr>
      </w:pPr>
    </w:p>
    <w:p w:rsidR="00BF0F0F" w:rsidRDefault="00990AF8" w:rsidP="00BF0F0F">
      <w:pPr>
        <w:autoSpaceDE w:val="0"/>
        <w:autoSpaceDN w:val="0"/>
        <w:adjustRightInd w:val="0"/>
        <w:spacing w:line="594" w:lineRule="exact"/>
        <w:jc w:val="center"/>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第一章</w:t>
      </w:r>
      <w:r>
        <w:rPr>
          <w:rFonts w:ascii="方正仿宋简体" w:eastAsia="方正仿宋简体" w:hAnsi="方正仿宋简体" w:cs="方正仿宋简体" w:hint="eastAsia"/>
          <w:b/>
          <w:bCs/>
          <w:sz w:val="32"/>
          <w:szCs w:val="32"/>
        </w:rPr>
        <w:t xml:space="preserve"> </w:t>
      </w:r>
      <w:r>
        <w:rPr>
          <w:rFonts w:ascii="方正仿宋简体" w:eastAsia="方正仿宋简体" w:hAnsi="方正仿宋简体" w:cs="方正仿宋简体" w:hint="eastAsia"/>
          <w:b/>
          <w:bCs/>
          <w:sz w:val="32"/>
          <w:szCs w:val="32"/>
        </w:rPr>
        <w:t>总则</w:t>
      </w:r>
    </w:p>
    <w:p w:rsidR="00BF0F0F" w:rsidRPr="00BF0F0F" w:rsidRDefault="00BF0F0F" w:rsidP="00BF0F0F">
      <w:pPr>
        <w:autoSpaceDE w:val="0"/>
        <w:autoSpaceDN w:val="0"/>
        <w:adjustRightInd w:val="0"/>
        <w:spacing w:line="594" w:lineRule="exact"/>
        <w:ind w:firstLine="567"/>
        <w:rPr>
          <w:rFonts w:ascii="方正仿宋简体" w:eastAsia="方正仿宋简体" w:hAnsi="方正仿宋简体" w:cs="方正仿宋简体"/>
          <w:sz w:val="32"/>
          <w:szCs w:val="32"/>
        </w:rPr>
      </w:pPr>
      <w:r w:rsidRPr="00BF0F0F">
        <w:rPr>
          <w:rFonts w:ascii="方正仿宋简体" w:eastAsia="方正仿宋简体" w:hAnsi="方正仿宋简体" w:cs="方正仿宋简体" w:hint="eastAsia"/>
          <w:sz w:val="32"/>
          <w:szCs w:val="32"/>
        </w:rPr>
        <w:t>第一条为推动进口食品企业落实食品安全主体责任，提高进口食品监管效能，规范进口食品企业分类，促进进口食品业的健康发展，根据</w:t>
      </w:r>
      <w:r w:rsidR="00990AF8">
        <w:rPr>
          <w:rFonts w:ascii="方正仿宋简体" w:eastAsia="方正仿宋简体" w:hAnsi="方正仿宋简体" w:cs="方正仿宋简体" w:hint="eastAsia"/>
          <w:sz w:val="32"/>
          <w:szCs w:val="32"/>
        </w:rPr>
        <w:t>总局有关规范性文件以及区域检验检疫一体化工作部署</w:t>
      </w:r>
      <w:r w:rsidRPr="00BF0F0F">
        <w:rPr>
          <w:rFonts w:ascii="方正仿宋简体" w:eastAsia="方正仿宋简体" w:hAnsi="方正仿宋简体" w:cs="方正仿宋简体" w:hint="eastAsia"/>
          <w:sz w:val="32"/>
          <w:szCs w:val="32"/>
        </w:rPr>
        <w:t>，</w:t>
      </w:r>
      <w:r w:rsidR="00990AF8">
        <w:rPr>
          <w:rFonts w:ascii="方正仿宋简体" w:eastAsia="方正仿宋简体" w:hAnsi="方正仿宋简体" w:cs="方正仿宋简体" w:hint="eastAsia"/>
          <w:sz w:val="32"/>
          <w:szCs w:val="32"/>
        </w:rPr>
        <w:t>经</w:t>
      </w:r>
      <w:r w:rsidR="00990AF8">
        <w:rPr>
          <w:rFonts w:ascii="方正仿宋简体" w:eastAsia="方正仿宋简体" w:hAnsi="方正仿宋简体" w:cs="方正仿宋简体" w:hint="eastAsia"/>
          <w:sz w:val="32"/>
          <w:szCs w:val="32"/>
        </w:rPr>
        <w:t>研究讨论</w:t>
      </w:r>
      <w:r w:rsidRPr="00BF0F0F">
        <w:rPr>
          <w:rFonts w:ascii="方正仿宋简体" w:eastAsia="方正仿宋简体" w:hAnsi="方正仿宋简体" w:cs="方正仿宋简体" w:hint="eastAsia"/>
          <w:sz w:val="32"/>
          <w:szCs w:val="32"/>
        </w:rPr>
        <w:t>制订本规范。</w:t>
      </w:r>
    </w:p>
    <w:p w:rsidR="00BF0F0F" w:rsidRPr="00BF0F0F" w:rsidRDefault="00BF0F0F" w:rsidP="00BF0F0F">
      <w:pPr>
        <w:autoSpaceDE w:val="0"/>
        <w:autoSpaceDN w:val="0"/>
        <w:adjustRightInd w:val="0"/>
        <w:spacing w:line="594" w:lineRule="exact"/>
        <w:ind w:firstLine="567"/>
        <w:rPr>
          <w:rFonts w:ascii="方正仿宋简体" w:eastAsia="方正仿宋简体" w:hAnsi="方正仿宋简体" w:cs="方正仿宋简体"/>
          <w:sz w:val="32"/>
          <w:szCs w:val="32"/>
        </w:rPr>
      </w:pPr>
      <w:r w:rsidRPr="00BF0F0F">
        <w:rPr>
          <w:rFonts w:ascii="方正仿宋简体" w:eastAsia="方正仿宋简体" w:hAnsi="方正仿宋简体" w:cs="方正仿宋简体" w:hint="eastAsia"/>
          <w:sz w:val="32"/>
          <w:szCs w:val="32"/>
        </w:rPr>
        <w:t>第二条本规范适用于区域进口食品检验检疫区域一体化的（含化妆品）企业的分类管理。</w:t>
      </w:r>
    </w:p>
    <w:p w:rsidR="00BF0F0F" w:rsidRPr="00BF0F0F" w:rsidRDefault="00BF0F0F" w:rsidP="00BF0F0F">
      <w:pPr>
        <w:autoSpaceDE w:val="0"/>
        <w:autoSpaceDN w:val="0"/>
        <w:adjustRightInd w:val="0"/>
        <w:spacing w:line="594" w:lineRule="exact"/>
        <w:ind w:firstLine="567"/>
        <w:rPr>
          <w:rFonts w:ascii="方正仿宋简体" w:eastAsia="方正仿宋简体" w:hAnsi="方正仿宋简体" w:cs="方正仿宋简体"/>
          <w:sz w:val="32"/>
          <w:szCs w:val="32"/>
        </w:rPr>
      </w:pPr>
      <w:r w:rsidRPr="00BF0F0F">
        <w:rPr>
          <w:rFonts w:ascii="方正仿宋简体" w:eastAsia="方正仿宋简体" w:hAnsi="方正仿宋简体" w:cs="方正仿宋简体" w:hint="eastAsia"/>
          <w:sz w:val="32"/>
          <w:szCs w:val="32"/>
        </w:rPr>
        <w:t>第三条</w:t>
      </w:r>
      <w:r w:rsidR="00990AF8">
        <w:rPr>
          <w:rFonts w:ascii="方正仿宋简体" w:eastAsia="方正仿宋简体" w:hAnsi="方正仿宋简体" w:cs="方正仿宋简体" w:hint="eastAsia"/>
          <w:sz w:val="32"/>
          <w:szCs w:val="32"/>
        </w:rPr>
        <w:t>区域内</w:t>
      </w:r>
      <w:r w:rsidR="00990AF8">
        <w:rPr>
          <w:rFonts w:ascii="方正仿宋简体" w:eastAsia="方正仿宋简体" w:hAnsi="方正仿宋简体" w:cs="方正仿宋简体" w:hint="eastAsia"/>
          <w:sz w:val="32"/>
          <w:szCs w:val="32"/>
        </w:rPr>
        <w:t>各直属检验检疫局</w:t>
      </w:r>
      <w:r w:rsidRPr="00BF0F0F">
        <w:rPr>
          <w:rFonts w:ascii="方正仿宋简体" w:eastAsia="方正仿宋简体" w:hAnsi="方正仿宋简体" w:cs="方正仿宋简体" w:hint="eastAsia"/>
          <w:sz w:val="32"/>
          <w:szCs w:val="32"/>
        </w:rPr>
        <w:t>分别负责辖区进口食品企业（按仓储设施所在地）</w:t>
      </w:r>
      <w:r w:rsidRPr="00BF0F0F">
        <w:rPr>
          <w:rFonts w:ascii="方正仿宋简体" w:eastAsia="方正仿宋简体" w:hAnsi="方正仿宋简体" w:cs="方正仿宋简体" w:hint="eastAsia"/>
          <w:sz w:val="32"/>
          <w:szCs w:val="32"/>
          <w:lang w:val="zh-CN"/>
        </w:rPr>
        <w:t>的分类管理工作，分类时企业</w:t>
      </w:r>
      <w:r w:rsidRPr="00BF0F0F">
        <w:rPr>
          <w:rFonts w:ascii="方正仿宋简体" w:eastAsia="方正仿宋简体" w:hAnsi="方正仿宋简体" w:cs="方正仿宋简体" w:hint="eastAsia"/>
          <w:sz w:val="32"/>
          <w:szCs w:val="32"/>
        </w:rPr>
        <w:t>仓储设施所在地检验检疫机构和进口食品主要施检检验检疫机构</w:t>
      </w:r>
      <w:r w:rsidRPr="00BF0F0F">
        <w:rPr>
          <w:rFonts w:ascii="方正仿宋简体" w:eastAsia="方正仿宋简体" w:hAnsi="方正仿宋简体" w:cs="方正仿宋简体" w:hint="eastAsia"/>
          <w:sz w:val="32"/>
          <w:szCs w:val="32"/>
          <w:lang w:val="zh-CN"/>
        </w:rPr>
        <w:t>做好协调、配合和沟通。</w:t>
      </w:r>
      <w:r w:rsidR="00990AF8">
        <w:rPr>
          <w:rFonts w:ascii="方正仿宋简体" w:eastAsia="方正仿宋简体" w:hAnsi="方正仿宋简体" w:cs="方正仿宋简体" w:hint="eastAsia"/>
          <w:sz w:val="32"/>
          <w:szCs w:val="32"/>
        </w:rPr>
        <w:t>各地</w:t>
      </w:r>
      <w:r w:rsidRPr="00BF0F0F">
        <w:rPr>
          <w:rFonts w:ascii="方正仿宋简体" w:eastAsia="方正仿宋简体" w:hAnsi="方正仿宋简体" w:cs="方正仿宋简体" w:hint="eastAsia"/>
          <w:sz w:val="32"/>
          <w:szCs w:val="32"/>
        </w:rPr>
        <w:t>检验检疫机构互认企业分类结果。</w:t>
      </w:r>
    </w:p>
    <w:p w:rsidR="00BF0F0F" w:rsidRPr="00BF0F0F" w:rsidRDefault="00BF0F0F" w:rsidP="00BF0F0F">
      <w:pPr>
        <w:autoSpaceDE w:val="0"/>
        <w:autoSpaceDN w:val="0"/>
        <w:adjustRightInd w:val="0"/>
        <w:spacing w:line="594" w:lineRule="exact"/>
        <w:ind w:firstLine="567"/>
        <w:rPr>
          <w:rFonts w:ascii="方正仿宋简体" w:eastAsia="方正仿宋简体" w:hAnsi="方正仿宋简体" w:cs="方正仿宋简体"/>
          <w:sz w:val="32"/>
          <w:szCs w:val="32"/>
        </w:rPr>
      </w:pPr>
      <w:r w:rsidRPr="00BF0F0F">
        <w:rPr>
          <w:rFonts w:ascii="方正仿宋简体" w:eastAsia="方正仿宋简体" w:hAnsi="方正仿宋简体" w:cs="方正仿宋简体" w:hint="eastAsia"/>
          <w:sz w:val="32"/>
          <w:szCs w:val="32"/>
        </w:rPr>
        <w:t>第四条本规范将申请参加分类的进口食品企业分为</w:t>
      </w:r>
      <w:r w:rsidRPr="00BF0F0F">
        <w:rPr>
          <w:rFonts w:ascii="方正仿宋简体" w:eastAsia="方正仿宋简体" w:hAnsi="方正仿宋简体" w:cs="方正仿宋简体"/>
          <w:sz w:val="32"/>
          <w:szCs w:val="32"/>
        </w:rPr>
        <w:t>A</w:t>
      </w:r>
      <w:r w:rsidRPr="00BF0F0F">
        <w:rPr>
          <w:rFonts w:ascii="方正仿宋简体" w:eastAsia="方正仿宋简体" w:hAnsi="方正仿宋简体" w:cs="方正仿宋简体" w:hint="eastAsia"/>
          <w:sz w:val="32"/>
          <w:szCs w:val="32"/>
        </w:rPr>
        <w:t>、</w:t>
      </w:r>
      <w:r w:rsidRPr="00BF0F0F">
        <w:rPr>
          <w:rFonts w:ascii="方正仿宋简体" w:eastAsia="方正仿宋简体" w:hAnsi="方正仿宋简体" w:cs="方正仿宋简体"/>
          <w:sz w:val="32"/>
          <w:szCs w:val="32"/>
        </w:rPr>
        <w:t>B</w:t>
      </w:r>
      <w:r w:rsidRPr="00BF0F0F">
        <w:rPr>
          <w:rFonts w:ascii="方正仿宋简体" w:eastAsia="方正仿宋简体" w:hAnsi="方正仿宋简体" w:cs="方正仿宋简体" w:hint="eastAsia"/>
          <w:sz w:val="32"/>
          <w:szCs w:val="32"/>
        </w:rPr>
        <w:t>、</w:t>
      </w:r>
      <w:r w:rsidRPr="00BF0F0F">
        <w:rPr>
          <w:rFonts w:ascii="方正仿宋简体" w:eastAsia="方正仿宋简体" w:hAnsi="方正仿宋简体" w:cs="方正仿宋简体"/>
          <w:sz w:val="32"/>
          <w:szCs w:val="32"/>
        </w:rPr>
        <w:t>C</w:t>
      </w:r>
      <w:r w:rsidRPr="00BF0F0F">
        <w:rPr>
          <w:rFonts w:ascii="方正仿宋简体" w:eastAsia="方正仿宋简体" w:hAnsi="方正仿宋简体" w:cs="方正仿宋简体" w:hint="eastAsia"/>
          <w:sz w:val="32"/>
          <w:szCs w:val="32"/>
        </w:rPr>
        <w:t>三类。未申请分类的进口企业直接分为</w:t>
      </w:r>
      <w:r w:rsidRPr="00BF0F0F">
        <w:rPr>
          <w:rFonts w:ascii="方正仿宋简体" w:eastAsia="方正仿宋简体" w:hAnsi="方正仿宋简体" w:cs="方正仿宋简体"/>
          <w:sz w:val="32"/>
          <w:szCs w:val="32"/>
        </w:rPr>
        <w:t>C</w:t>
      </w:r>
      <w:r w:rsidRPr="00BF0F0F">
        <w:rPr>
          <w:rFonts w:ascii="方正仿宋简体" w:eastAsia="方正仿宋简体" w:hAnsi="方正仿宋简体" w:cs="方正仿宋简体" w:hint="eastAsia"/>
          <w:sz w:val="32"/>
          <w:szCs w:val="32"/>
        </w:rPr>
        <w:t>类企业。</w:t>
      </w:r>
    </w:p>
    <w:p w:rsidR="00BF0F0F" w:rsidRPr="00BF0F0F" w:rsidRDefault="00BF0F0F" w:rsidP="00BF0F0F">
      <w:pPr>
        <w:autoSpaceDE w:val="0"/>
        <w:autoSpaceDN w:val="0"/>
        <w:adjustRightInd w:val="0"/>
        <w:spacing w:line="594" w:lineRule="exact"/>
        <w:ind w:firstLine="567"/>
        <w:rPr>
          <w:rFonts w:ascii="方正仿宋简体" w:eastAsia="方正仿宋简体" w:hAnsi="方正仿宋简体" w:cs="方正仿宋简体"/>
          <w:sz w:val="32"/>
          <w:szCs w:val="32"/>
          <w:lang w:val="zh-CN"/>
        </w:rPr>
      </w:pPr>
      <w:r w:rsidRPr="00BF0F0F">
        <w:rPr>
          <w:rFonts w:ascii="方正仿宋简体" w:eastAsia="方正仿宋简体" w:hAnsi="方正仿宋简体" w:cs="方正仿宋简体" w:hint="eastAsia"/>
          <w:sz w:val="32"/>
          <w:szCs w:val="32"/>
          <w:lang w:val="zh-CN"/>
        </w:rPr>
        <w:t>第五条</w:t>
      </w:r>
      <w:r w:rsidRPr="00BF0F0F">
        <w:rPr>
          <w:rFonts w:ascii="方正仿宋简体" w:eastAsia="方正仿宋简体" w:hAnsi="方正仿宋简体" w:cs="方正仿宋简体" w:hint="eastAsia"/>
          <w:sz w:val="32"/>
          <w:szCs w:val="32"/>
        </w:rPr>
        <w:t>进口食品企业分类主要考虑如下因素</w:t>
      </w:r>
      <w:r w:rsidRPr="00BF0F0F">
        <w:rPr>
          <w:rFonts w:ascii="方正仿宋简体" w:eastAsia="方正仿宋简体" w:hAnsi="方正仿宋简体" w:cs="方正仿宋简体" w:hint="eastAsia"/>
          <w:sz w:val="32"/>
          <w:szCs w:val="32"/>
          <w:lang w:val="zh-CN"/>
        </w:rPr>
        <w:t>：</w:t>
      </w:r>
    </w:p>
    <w:p w:rsidR="00BF0F0F" w:rsidRPr="00BF0F0F" w:rsidRDefault="00BF0F0F" w:rsidP="00BF0F0F">
      <w:pPr>
        <w:autoSpaceDE w:val="0"/>
        <w:autoSpaceDN w:val="0"/>
        <w:adjustRightInd w:val="0"/>
        <w:spacing w:line="594" w:lineRule="exact"/>
        <w:ind w:firstLine="567"/>
        <w:rPr>
          <w:rFonts w:ascii="方正仿宋简体" w:eastAsia="方正仿宋简体" w:hAnsi="方正仿宋简体" w:cs="方正仿宋简体"/>
          <w:sz w:val="32"/>
          <w:szCs w:val="32"/>
          <w:lang w:val="zh-CN"/>
        </w:rPr>
      </w:pPr>
      <w:r w:rsidRPr="00BF0F0F">
        <w:rPr>
          <w:rFonts w:ascii="方正仿宋简体" w:eastAsia="方正仿宋简体" w:hAnsi="方正仿宋简体" w:cs="方正仿宋简体" w:hint="eastAsia"/>
          <w:sz w:val="32"/>
          <w:szCs w:val="32"/>
          <w:lang w:val="zh-CN"/>
        </w:rPr>
        <w:t>（一）企业遵纪守法及诚实守信情况；</w:t>
      </w:r>
    </w:p>
    <w:p w:rsidR="00BF0F0F" w:rsidRPr="00BF0F0F" w:rsidRDefault="00BF0F0F" w:rsidP="00BF0F0F">
      <w:pPr>
        <w:autoSpaceDE w:val="0"/>
        <w:autoSpaceDN w:val="0"/>
        <w:adjustRightInd w:val="0"/>
        <w:spacing w:line="594" w:lineRule="exact"/>
        <w:ind w:firstLine="567"/>
        <w:rPr>
          <w:rFonts w:ascii="方正仿宋简体" w:eastAsia="方正仿宋简体" w:hAnsi="方正仿宋简体" w:cs="方正仿宋简体"/>
          <w:sz w:val="32"/>
          <w:szCs w:val="32"/>
          <w:lang w:val="zh-CN"/>
        </w:rPr>
      </w:pPr>
      <w:r w:rsidRPr="00BF0F0F">
        <w:rPr>
          <w:rFonts w:ascii="方正仿宋简体" w:eastAsia="方正仿宋简体" w:hAnsi="方正仿宋简体" w:cs="方正仿宋简体" w:hint="eastAsia"/>
          <w:sz w:val="32"/>
          <w:szCs w:val="32"/>
          <w:lang w:val="zh-CN"/>
        </w:rPr>
        <w:t>（二）质量管理情况；</w:t>
      </w:r>
    </w:p>
    <w:p w:rsidR="00BF0F0F" w:rsidRPr="00BF0F0F" w:rsidRDefault="00BF0F0F" w:rsidP="00BF0F0F">
      <w:pPr>
        <w:autoSpaceDE w:val="0"/>
        <w:autoSpaceDN w:val="0"/>
        <w:adjustRightInd w:val="0"/>
        <w:spacing w:line="594" w:lineRule="exact"/>
        <w:ind w:firstLine="567"/>
        <w:rPr>
          <w:rFonts w:ascii="方正仿宋简体" w:eastAsia="方正仿宋简体" w:hAnsi="方正仿宋简体" w:cs="方正仿宋简体"/>
          <w:sz w:val="32"/>
          <w:szCs w:val="32"/>
          <w:lang w:val="zh-CN"/>
        </w:rPr>
      </w:pPr>
      <w:r w:rsidRPr="00BF0F0F">
        <w:rPr>
          <w:rFonts w:ascii="方正仿宋简体" w:eastAsia="方正仿宋简体" w:hAnsi="方正仿宋简体" w:cs="方正仿宋简体" w:hint="eastAsia"/>
          <w:sz w:val="32"/>
          <w:szCs w:val="32"/>
          <w:lang w:val="zh-CN"/>
        </w:rPr>
        <w:t>（三）进口食品质量安全自检自控情况</w:t>
      </w:r>
    </w:p>
    <w:p w:rsidR="00BF0F0F" w:rsidRPr="00BF0F0F" w:rsidRDefault="00BF0F0F" w:rsidP="00BF0F0F">
      <w:pPr>
        <w:autoSpaceDE w:val="0"/>
        <w:autoSpaceDN w:val="0"/>
        <w:adjustRightInd w:val="0"/>
        <w:spacing w:line="594" w:lineRule="exact"/>
        <w:ind w:firstLine="567"/>
        <w:rPr>
          <w:rFonts w:ascii="方正仿宋简体" w:eastAsia="方正仿宋简体" w:hAnsi="方正仿宋简体" w:cs="方正仿宋简体"/>
          <w:sz w:val="32"/>
          <w:szCs w:val="32"/>
          <w:lang w:val="zh-CN"/>
        </w:rPr>
      </w:pPr>
      <w:r w:rsidRPr="00BF0F0F">
        <w:rPr>
          <w:rFonts w:ascii="方正仿宋简体" w:eastAsia="方正仿宋简体" w:hAnsi="方正仿宋简体" w:cs="方正仿宋简体" w:hint="eastAsia"/>
          <w:sz w:val="32"/>
          <w:szCs w:val="32"/>
          <w:lang w:val="zh-CN"/>
        </w:rPr>
        <w:t>（四）对外来有害生物的防控能力情况；</w:t>
      </w:r>
    </w:p>
    <w:p w:rsidR="00BF0F0F" w:rsidRPr="00BF0F0F" w:rsidRDefault="00BF0F0F" w:rsidP="00BF0F0F">
      <w:pPr>
        <w:autoSpaceDE w:val="0"/>
        <w:autoSpaceDN w:val="0"/>
        <w:adjustRightInd w:val="0"/>
        <w:spacing w:line="594" w:lineRule="exact"/>
        <w:ind w:firstLine="567"/>
        <w:rPr>
          <w:rFonts w:ascii="方正仿宋简体" w:eastAsia="方正仿宋简体" w:hAnsi="方正仿宋简体" w:cs="方正仿宋简体"/>
          <w:sz w:val="32"/>
          <w:szCs w:val="32"/>
          <w:lang w:val="zh-CN"/>
        </w:rPr>
      </w:pPr>
      <w:r w:rsidRPr="00BF0F0F">
        <w:rPr>
          <w:rFonts w:ascii="方正仿宋简体" w:eastAsia="方正仿宋简体" w:hAnsi="方正仿宋简体" w:cs="方正仿宋简体" w:hint="eastAsia"/>
          <w:sz w:val="32"/>
          <w:szCs w:val="32"/>
          <w:lang w:val="zh-CN"/>
        </w:rPr>
        <w:lastRenderedPageBreak/>
        <w:t>（五）进口食品经营情况等。</w:t>
      </w:r>
    </w:p>
    <w:p w:rsidR="00BF0F0F" w:rsidRPr="00BF0F0F" w:rsidRDefault="00BF0F0F" w:rsidP="00BF0F0F">
      <w:pPr>
        <w:pStyle w:val="a6"/>
        <w:spacing w:before="0" w:after="0" w:line="594" w:lineRule="exact"/>
        <w:rPr>
          <w:rFonts w:ascii="方正仿宋简体" w:eastAsia="方正仿宋简体" w:hAnsi="方正仿宋简体" w:cs="方正仿宋简体"/>
          <w:b w:val="0"/>
          <w:bCs w:val="0"/>
        </w:rPr>
      </w:pPr>
      <w:r w:rsidRPr="00BF0F0F">
        <w:rPr>
          <w:rFonts w:ascii="方正仿宋简体" w:eastAsia="方正仿宋简体" w:hAnsi="方正仿宋简体" w:cs="方正仿宋简体" w:hint="eastAsia"/>
          <w:b w:val="0"/>
          <w:bCs w:val="0"/>
        </w:rPr>
        <w:t>第二章申请及审核</w:t>
      </w:r>
    </w:p>
    <w:p w:rsidR="00BF0F0F" w:rsidRPr="00BF0F0F" w:rsidRDefault="00BF0F0F" w:rsidP="00BF0F0F">
      <w:pPr>
        <w:autoSpaceDE w:val="0"/>
        <w:autoSpaceDN w:val="0"/>
        <w:adjustRightInd w:val="0"/>
        <w:spacing w:line="594" w:lineRule="exact"/>
        <w:ind w:firstLine="709"/>
        <w:rPr>
          <w:rFonts w:ascii="方正仿宋简体" w:eastAsia="方正仿宋简体" w:hAnsi="方正仿宋简体" w:cs="方正仿宋简体"/>
          <w:sz w:val="32"/>
          <w:szCs w:val="32"/>
          <w:lang w:val="zh-CN"/>
        </w:rPr>
      </w:pPr>
      <w:r w:rsidRPr="00BF0F0F">
        <w:rPr>
          <w:rFonts w:ascii="方正仿宋简体" w:eastAsia="方正仿宋简体" w:hAnsi="方正仿宋简体" w:cs="方正仿宋简体" w:hint="eastAsia"/>
          <w:sz w:val="32"/>
          <w:szCs w:val="32"/>
          <w:lang w:val="zh-CN"/>
        </w:rPr>
        <w:t>第六条具有独立法人资格；已完成进口食品收货人备案；在进出口企业诚信管理系统中，诚信在</w:t>
      </w:r>
      <w:r w:rsidRPr="00BF0F0F">
        <w:rPr>
          <w:rFonts w:ascii="方正仿宋简体" w:eastAsia="方正仿宋简体" w:hAnsi="方正仿宋简体" w:cs="方正仿宋简体"/>
          <w:sz w:val="32"/>
          <w:szCs w:val="32"/>
          <w:lang w:val="zh-CN"/>
        </w:rPr>
        <w:t>C</w:t>
      </w:r>
      <w:r w:rsidRPr="00BF0F0F">
        <w:rPr>
          <w:rFonts w:ascii="方正仿宋简体" w:eastAsia="方正仿宋简体" w:hAnsi="方正仿宋简体" w:cs="方正仿宋简体" w:hint="eastAsia"/>
          <w:sz w:val="32"/>
          <w:szCs w:val="32"/>
          <w:lang w:val="zh-CN"/>
        </w:rPr>
        <w:t>级以上；由</w:t>
      </w:r>
      <w:r w:rsidR="00990AF8">
        <w:rPr>
          <w:rFonts w:ascii="方正仿宋简体" w:eastAsia="方正仿宋简体" w:hAnsi="方正仿宋简体" w:cs="方正仿宋简体" w:hint="eastAsia"/>
          <w:sz w:val="32"/>
          <w:szCs w:val="32"/>
        </w:rPr>
        <w:t>区域</w:t>
      </w:r>
      <w:r w:rsidRPr="00BF0F0F">
        <w:rPr>
          <w:rFonts w:ascii="方正仿宋简体" w:eastAsia="方正仿宋简体" w:hAnsi="方正仿宋简体" w:cs="方正仿宋简体" w:hint="eastAsia"/>
          <w:sz w:val="32"/>
          <w:szCs w:val="32"/>
          <w:lang w:val="zh-CN"/>
        </w:rPr>
        <w:t>口岸进口且相关仓储设施位于区</w:t>
      </w:r>
      <w:r w:rsidR="00990AF8">
        <w:rPr>
          <w:rFonts w:ascii="方正仿宋简体" w:eastAsia="方正仿宋简体" w:hAnsi="方正仿宋简体" w:cs="方正仿宋简体" w:hint="eastAsia"/>
          <w:sz w:val="32"/>
          <w:szCs w:val="32"/>
          <w:lang w:val="zh-CN"/>
        </w:rPr>
        <w:t>域</w:t>
      </w:r>
      <w:r w:rsidRPr="00BF0F0F">
        <w:rPr>
          <w:rFonts w:ascii="方正仿宋简体" w:eastAsia="方正仿宋简体" w:hAnsi="方正仿宋简体" w:cs="方正仿宋简体" w:hint="eastAsia"/>
          <w:sz w:val="32"/>
          <w:szCs w:val="32"/>
          <w:lang w:val="zh-CN"/>
        </w:rPr>
        <w:t>范围内的进口食品企业，均可以向其仓储设施所在地检验检疫机构提出进口食品企业诚信及质量安全管理分类申请。</w:t>
      </w:r>
    </w:p>
    <w:p w:rsidR="00BF0F0F" w:rsidRPr="00BF0F0F" w:rsidRDefault="00BF0F0F" w:rsidP="00BF0F0F">
      <w:pPr>
        <w:autoSpaceDE w:val="0"/>
        <w:autoSpaceDN w:val="0"/>
        <w:adjustRightInd w:val="0"/>
        <w:spacing w:line="594" w:lineRule="exact"/>
        <w:ind w:firstLine="709"/>
        <w:rPr>
          <w:rFonts w:ascii="方正仿宋简体" w:eastAsia="方正仿宋简体" w:hAnsi="方正仿宋简体" w:cs="方正仿宋简体"/>
          <w:sz w:val="32"/>
          <w:szCs w:val="32"/>
        </w:rPr>
      </w:pPr>
      <w:r w:rsidRPr="00BF0F0F">
        <w:rPr>
          <w:rFonts w:ascii="方正仿宋简体" w:eastAsia="方正仿宋简体" w:hAnsi="方正仿宋简体" w:cs="方正仿宋简体" w:hint="eastAsia"/>
          <w:sz w:val="32"/>
          <w:szCs w:val="32"/>
          <w:lang w:val="zh-CN"/>
        </w:rPr>
        <w:t>第七条企业提交申请时，应提交</w:t>
      </w:r>
      <w:r w:rsidRPr="00BF0F0F">
        <w:rPr>
          <w:rFonts w:ascii="方正仿宋简体" w:eastAsia="方正仿宋简体" w:hAnsi="方正仿宋简体" w:cs="方正仿宋简体" w:hint="eastAsia"/>
          <w:sz w:val="32"/>
          <w:szCs w:val="32"/>
        </w:rPr>
        <w:t>《进口食品企业分类申请表》（附件</w:t>
      </w:r>
      <w:r w:rsidRPr="00BF0F0F">
        <w:rPr>
          <w:rFonts w:ascii="方正仿宋简体" w:eastAsia="方正仿宋简体" w:hAnsi="方正仿宋简体" w:cs="方正仿宋简体"/>
          <w:sz w:val="32"/>
          <w:szCs w:val="32"/>
        </w:rPr>
        <w:t>1</w:t>
      </w:r>
      <w:r w:rsidRPr="00BF0F0F">
        <w:rPr>
          <w:rFonts w:ascii="方正仿宋简体" w:eastAsia="方正仿宋简体" w:hAnsi="方正仿宋简体" w:cs="方正仿宋简体" w:hint="eastAsia"/>
          <w:sz w:val="32"/>
          <w:szCs w:val="32"/>
        </w:rPr>
        <w:t>）及有关</w:t>
      </w:r>
      <w:r w:rsidRPr="00BF0F0F">
        <w:rPr>
          <w:rFonts w:ascii="方正仿宋简体" w:eastAsia="方正仿宋简体" w:hAnsi="方正仿宋简体" w:cs="方正仿宋简体" w:hint="eastAsia"/>
          <w:sz w:val="32"/>
          <w:szCs w:val="32"/>
          <w:lang w:val="zh-CN"/>
        </w:rPr>
        <w:t>材料</w:t>
      </w:r>
      <w:r w:rsidRPr="00BF0F0F">
        <w:rPr>
          <w:rFonts w:ascii="方正仿宋简体" w:eastAsia="方正仿宋简体" w:hAnsi="方正仿宋简体" w:cs="方正仿宋简体"/>
          <w:sz w:val="32"/>
          <w:szCs w:val="32"/>
          <w:lang w:val="zh-CN"/>
        </w:rPr>
        <w:t xml:space="preserve"> (</w:t>
      </w:r>
      <w:r w:rsidRPr="00BF0F0F">
        <w:rPr>
          <w:rFonts w:ascii="方正仿宋简体" w:eastAsia="方正仿宋简体" w:hAnsi="方正仿宋简体" w:cs="方正仿宋简体" w:hint="eastAsia"/>
          <w:sz w:val="32"/>
          <w:szCs w:val="32"/>
          <w:lang w:val="zh-CN"/>
        </w:rPr>
        <w:t>含电子版</w:t>
      </w:r>
      <w:r w:rsidRPr="00BF0F0F">
        <w:rPr>
          <w:rFonts w:ascii="方正仿宋简体" w:eastAsia="方正仿宋简体" w:hAnsi="方正仿宋简体" w:cs="方正仿宋简体"/>
          <w:sz w:val="32"/>
          <w:szCs w:val="32"/>
          <w:lang w:val="zh-CN"/>
        </w:rPr>
        <w:t>)</w:t>
      </w:r>
      <w:r w:rsidRPr="00BF0F0F">
        <w:rPr>
          <w:rFonts w:ascii="方正仿宋简体" w:eastAsia="方正仿宋简体" w:hAnsi="方正仿宋简体" w:cs="方正仿宋简体" w:hint="eastAsia"/>
          <w:sz w:val="32"/>
          <w:szCs w:val="32"/>
          <w:lang w:val="zh-CN"/>
        </w:rPr>
        <w:t>。</w:t>
      </w:r>
    </w:p>
    <w:p w:rsidR="00BF0F0F" w:rsidRDefault="00BF0F0F" w:rsidP="00BF0F0F">
      <w:pPr>
        <w:autoSpaceDE w:val="0"/>
        <w:autoSpaceDN w:val="0"/>
        <w:adjustRightInd w:val="0"/>
        <w:spacing w:line="594" w:lineRule="exact"/>
        <w:ind w:firstLine="709"/>
        <w:rPr>
          <w:rFonts w:ascii="方正仿宋简体" w:eastAsia="方正仿宋简体" w:hAnsi="方正仿宋简体" w:cs="方正仿宋简体"/>
          <w:sz w:val="32"/>
          <w:szCs w:val="32"/>
          <w:lang w:val="zh-CN"/>
        </w:rPr>
      </w:pPr>
      <w:r w:rsidRPr="00BF0F0F">
        <w:rPr>
          <w:rFonts w:ascii="方正仿宋简体" w:eastAsia="方正仿宋简体" w:hAnsi="方正仿宋简体" w:cs="方正仿宋简体" w:hint="eastAsia"/>
          <w:sz w:val="32"/>
          <w:szCs w:val="32"/>
          <w:lang w:val="zh-CN"/>
        </w:rPr>
        <w:t>第八条申请人提交材料齐全的，检验检疫机构应当受理申请；材料不齐全的，检验检疫机构应告知申请人补正。</w:t>
      </w:r>
    </w:p>
    <w:p w:rsidR="00BF0F0F" w:rsidRPr="00BF0F0F" w:rsidRDefault="00BF0F0F" w:rsidP="00BF0F0F">
      <w:pPr>
        <w:autoSpaceDE w:val="0"/>
        <w:autoSpaceDN w:val="0"/>
        <w:adjustRightInd w:val="0"/>
        <w:spacing w:line="594" w:lineRule="exact"/>
        <w:ind w:firstLine="709"/>
        <w:rPr>
          <w:rFonts w:ascii="方正仿宋简体" w:eastAsia="方正仿宋简体" w:hAnsi="方正仿宋简体" w:cs="方正仿宋简体"/>
          <w:sz w:val="32"/>
          <w:szCs w:val="32"/>
          <w:lang w:val="zh-CN"/>
        </w:rPr>
      </w:pPr>
      <w:r w:rsidRPr="00BF0F0F">
        <w:rPr>
          <w:rFonts w:ascii="方正仿宋简体" w:eastAsia="方正仿宋简体" w:hAnsi="方正仿宋简体" w:cs="方正仿宋简体" w:hint="eastAsia"/>
          <w:sz w:val="32"/>
          <w:szCs w:val="32"/>
          <w:lang w:val="zh-CN"/>
        </w:rPr>
        <w:t>第九条在受理申请后，其仓储设施所在地检验机构应组建审核小组，负责对申请企业的分类审核。审核小组应由</w:t>
      </w:r>
      <w:r w:rsidRPr="00BF0F0F">
        <w:rPr>
          <w:rFonts w:ascii="方正仿宋简体" w:eastAsia="方正仿宋简体" w:hAnsi="方正仿宋简体" w:cs="方正仿宋简体"/>
          <w:sz w:val="32"/>
          <w:szCs w:val="32"/>
          <w:lang w:val="zh-CN"/>
        </w:rPr>
        <w:t>2</w:t>
      </w:r>
      <w:r w:rsidRPr="00BF0F0F">
        <w:rPr>
          <w:rFonts w:ascii="方正仿宋简体" w:eastAsia="方正仿宋简体" w:hAnsi="方正仿宋简体" w:cs="方正仿宋简体" w:hint="eastAsia"/>
          <w:sz w:val="32"/>
          <w:szCs w:val="32"/>
          <w:lang w:val="zh-CN"/>
        </w:rPr>
        <w:t>名以上熟悉</w:t>
      </w:r>
      <w:bookmarkStart w:id="0" w:name="_GoBack"/>
      <w:bookmarkEnd w:id="0"/>
      <w:r w:rsidRPr="00BF0F0F">
        <w:rPr>
          <w:rFonts w:ascii="方正仿宋简体" w:eastAsia="方正仿宋简体" w:hAnsi="方正仿宋简体" w:cs="方正仿宋简体" w:hint="eastAsia"/>
          <w:sz w:val="32"/>
          <w:szCs w:val="32"/>
          <w:lang w:val="zh-CN"/>
        </w:rPr>
        <w:t>进口食品相关法律法规及规章制度的人员组成。</w:t>
      </w:r>
    </w:p>
    <w:p w:rsidR="00BF0F0F" w:rsidRPr="00BF0F0F" w:rsidRDefault="00BF0F0F" w:rsidP="00BF0F0F">
      <w:pPr>
        <w:autoSpaceDE w:val="0"/>
        <w:autoSpaceDN w:val="0"/>
        <w:adjustRightInd w:val="0"/>
        <w:spacing w:line="594" w:lineRule="exact"/>
        <w:ind w:firstLine="709"/>
        <w:rPr>
          <w:rFonts w:ascii="方正仿宋简体" w:eastAsia="方正仿宋简体" w:hAnsi="方正仿宋简体" w:cs="方正仿宋简体"/>
          <w:sz w:val="32"/>
          <w:szCs w:val="32"/>
          <w:lang w:val="zh-CN"/>
        </w:rPr>
      </w:pPr>
      <w:r w:rsidRPr="00BF0F0F">
        <w:rPr>
          <w:rFonts w:ascii="方正仿宋简体" w:eastAsia="方正仿宋简体" w:hAnsi="方正仿宋简体" w:cs="方正仿宋简体" w:hint="eastAsia"/>
          <w:sz w:val="32"/>
          <w:szCs w:val="32"/>
          <w:lang w:val="zh-CN"/>
        </w:rPr>
        <w:t>第十条审核小组应按照《进口食品企业分类审核表》（附件</w:t>
      </w:r>
      <w:r w:rsidRPr="00BF0F0F">
        <w:rPr>
          <w:rFonts w:ascii="方正仿宋简体" w:eastAsia="方正仿宋简体" w:hAnsi="方正仿宋简体" w:cs="方正仿宋简体"/>
          <w:sz w:val="32"/>
          <w:szCs w:val="32"/>
          <w:lang w:val="zh-CN"/>
        </w:rPr>
        <w:t>2</w:t>
      </w:r>
      <w:r w:rsidRPr="00BF0F0F">
        <w:rPr>
          <w:rFonts w:ascii="方正仿宋简体" w:eastAsia="方正仿宋简体" w:hAnsi="方正仿宋简体" w:cs="方正仿宋简体" w:hint="eastAsia"/>
          <w:sz w:val="32"/>
          <w:szCs w:val="32"/>
          <w:lang w:val="zh-CN"/>
        </w:rPr>
        <w:t>）所列内容，结合日常检验监管工作对分类申请企业进行审核。审核一般采取文审的方式进行，如审核小组认为有必要时，也可实施现场审核。</w:t>
      </w:r>
    </w:p>
    <w:p w:rsidR="00BF0F0F" w:rsidRDefault="00BF0F0F" w:rsidP="00A97B71">
      <w:pPr>
        <w:autoSpaceDE w:val="0"/>
        <w:autoSpaceDN w:val="0"/>
        <w:adjustRightInd w:val="0"/>
        <w:spacing w:line="594" w:lineRule="exact"/>
        <w:ind w:firstLineChars="200" w:firstLine="652"/>
        <w:rPr>
          <w:rFonts w:ascii="方正仿宋简体" w:eastAsia="方正仿宋简体" w:hAnsi="方正仿宋简体" w:cs="方正仿宋简体"/>
          <w:sz w:val="32"/>
          <w:szCs w:val="32"/>
          <w:lang w:val="zh-CN"/>
        </w:rPr>
      </w:pPr>
      <w:r w:rsidRPr="00BF0F0F">
        <w:rPr>
          <w:rFonts w:ascii="方正仿宋简体" w:eastAsia="方正仿宋简体" w:hAnsi="方正仿宋简体" w:cs="方正仿宋简体" w:hint="eastAsia"/>
          <w:sz w:val="32"/>
          <w:szCs w:val="32"/>
        </w:rPr>
        <w:t>第十一条经所在地直属检验检疫局核准后及时告知企业，并同时告知</w:t>
      </w:r>
      <w:r w:rsidR="00990AF8">
        <w:rPr>
          <w:rFonts w:ascii="方正仿宋简体" w:eastAsia="方正仿宋简体" w:hAnsi="方正仿宋简体" w:cs="方正仿宋简体" w:hint="eastAsia"/>
          <w:sz w:val="32"/>
          <w:szCs w:val="32"/>
        </w:rPr>
        <w:t>区域内</w:t>
      </w:r>
      <w:r w:rsidRPr="00BF0F0F">
        <w:rPr>
          <w:rFonts w:ascii="方正仿宋简体" w:eastAsia="方正仿宋简体" w:hAnsi="方正仿宋简体" w:cs="方正仿宋简体" w:hint="eastAsia"/>
          <w:sz w:val="32"/>
          <w:szCs w:val="32"/>
        </w:rPr>
        <w:t>其他</w:t>
      </w:r>
      <w:r w:rsidR="00990AF8">
        <w:rPr>
          <w:rFonts w:ascii="方正仿宋简体" w:eastAsia="方正仿宋简体" w:hAnsi="方正仿宋简体" w:cs="方正仿宋简体" w:hint="eastAsia"/>
          <w:sz w:val="32"/>
          <w:szCs w:val="32"/>
        </w:rPr>
        <w:t>各</w:t>
      </w:r>
      <w:r w:rsidRPr="00BF0F0F">
        <w:rPr>
          <w:rFonts w:ascii="方正仿宋简体" w:eastAsia="方正仿宋简体" w:hAnsi="方正仿宋简体" w:cs="方正仿宋简体" w:hint="eastAsia"/>
          <w:sz w:val="32"/>
          <w:szCs w:val="32"/>
        </w:rPr>
        <w:t>局</w:t>
      </w:r>
      <w:r w:rsidRPr="00BF0F0F">
        <w:rPr>
          <w:rFonts w:ascii="方正仿宋简体" w:eastAsia="方正仿宋简体" w:hAnsi="方正仿宋简体" w:cs="方正仿宋简体" w:hint="eastAsia"/>
          <w:sz w:val="32"/>
          <w:szCs w:val="32"/>
          <w:lang w:val="zh-CN"/>
        </w:rPr>
        <w:t>。</w:t>
      </w:r>
    </w:p>
    <w:p w:rsidR="00BF0F0F" w:rsidRPr="00BF0F0F" w:rsidRDefault="00BF0F0F" w:rsidP="00A97B71">
      <w:pPr>
        <w:autoSpaceDE w:val="0"/>
        <w:autoSpaceDN w:val="0"/>
        <w:adjustRightInd w:val="0"/>
        <w:spacing w:line="594" w:lineRule="exact"/>
        <w:ind w:firstLineChars="200" w:firstLine="652"/>
        <w:rPr>
          <w:rFonts w:ascii="方正仿宋简体" w:eastAsia="方正仿宋简体" w:hAnsi="方正仿宋简体" w:cs="方正仿宋简体"/>
          <w:sz w:val="32"/>
          <w:szCs w:val="32"/>
          <w:lang w:val="zh-CN"/>
        </w:rPr>
      </w:pPr>
    </w:p>
    <w:p w:rsidR="00BF0F0F" w:rsidRPr="00BF0F0F" w:rsidRDefault="00BF0F0F" w:rsidP="00BF0F0F">
      <w:pPr>
        <w:pStyle w:val="a6"/>
        <w:spacing w:before="0" w:after="0" w:line="594" w:lineRule="exact"/>
        <w:rPr>
          <w:rFonts w:ascii="方正仿宋简体" w:eastAsia="方正仿宋简体" w:hAnsi="方正仿宋简体" w:cs="方正仿宋简体"/>
          <w:b w:val="0"/>
          <w:bCs w:val="0"/>
        </w:rPr>
      </w:pPr>
      <w:r w:rsidRPr="00BF0F0F">
        <w:rPr>
          <w:rFonts w:ascii="方正仿宋简体" w:eastAsia="方正仿宋简体" w:hAnsi="方正仿宋简体" w:cs="方正仿宋简体" w:hint="eastAsia"/>
          <w:b w:val="0"/>
          <w:bCs w:val="0"/>
        </w:rPr>
        <w:t>第三章监督管理</w:t>
      </w:r>
    </w:p>
    <w:p w:rsidR="00BF0F0F" w:rsidRPr="00BF0F0F" w:rsidRDefault="00BF0F0F" w:rsidP="00BF0F0F">
      <w:pPr>
        <w:autoSpaceDE w:val="0"/>
        <w:autoSpaceDN w:val="0"/>
        <w:adjustRightInd w:val="0"/>
        <w:spacing w:line="594" w:lineRule="exact"/>
        <w:ind w:firstLine="709"/>
        <w:rPr>
          <w:rFonts w:ascii="方正仿宋简体" w:eastAsia="方正仿宋简体" w:hAnsi="方正仿宋简体" w:cs="方正仿宋简体"/>
          <w:sz w:val="32"/>
          <w:szCs w:val="32"/>
          <w:lang w:val="zh-CN"/>
        </w:rPr>
      </w:pPr>
      <w:r w:rsidRPr="00BF0F0F">
        <w:rPr>
          <w:rFonts w:ascii="方正仿宋简体" w:eastAsia="方正仿宋简体" w:hAnsi="方正仿宋简体" w:cs="方正仿宋简体" w:hint="eastAsia"/>
          <w:sz w:val="32"/>
          <w:szCs w:val="32"/>
        </w:rPr>
        <w:lastRenderedPageBreak/>
        <w:t>第十二条</w:t>
      </w:r>
      <w:r w:rsidRPr="00BF0F0F">
        <w:rPr>
          <w:rFonts w:ascii="方正仿宋简体" w:eastAsia="方正仿宋简体" w:hAnsi="方正仿宋简体" w:cs="方正仿宋简体" w:hint="eastAsia"/>
          <w:sz w:val="32"/>
          <w:szCs w:val="32"/>
          <w:lang w:val="zh-CN"/>
        </w:rPr>
        <w:t>检验检疫部门对分类企业实行动态管理。</w:t>
      </w:r>
      <w:r w:rsidR="00990AF8">
        <w:rPr>
          <w:rFonts w:ascii="方正仿宋简体" w:eastAsia="方正仿宋简体" w:hAnsi="方正仿宋简体" w:cs="方正仿宋简体" w:hint="eastAsia"/>
          <w:sz w:val="32"/>
          <w:szCs w:val="32"/>
          <w:lang w:val="zh-CN"/>
        </w:rPr>
        <w:t>区域内</w:t>
      </w:r>
      <w:r w:rsidRPr="00BF0F0F">
        <w:rPr>
          <w:rFonts w:ascii="方正仿宋简体" w:eastAsia="方正仿宋简体" w:hAnsi="方正仿宋简体" w:cs="方正仿宋简体" w:hint="eastAsia"/>
          <w:sz w:val="32"/>
          <w:szCs w:val="32"/>
          <w:lang w:val="zh-CN"/>
        </w:rPr>
        <w:t>直属检验检疫局或检验检疫机构根据工作需要联合对分类企业进行监督抽查。</w:t>
      </w:r>
    </w:p>
    <w:p w:rsidR="00BF0F0F" w:rsidRPr="00BF0F0F" w:rsidRDefault="00BF0F0F" w:rsidP="00BF0F0F">
      <w:pPr>
        <w:autoSpaceDE w:val="0"/>
        <w:autoSpaceDN w:val="0"/>
        <w:adjustRightInd w:val="0"/>
        <w:spacing w:line="594" w:lineRule="exact"/>
        <w:ind w:firstLine="709"/>
        <w:rPr>
          <w:rFonts w:ascii="方正仿宋简体" w:eastAsia="方正仿宋简体" w:hAnsi="方正仿宋简体" w:cs="方正仿宋简体"/>
          <w:sz w:val="32"/>
          <w:szCs w:val="32"/>
          <w:lang w:val="zh-CN"/>
        </w:rPr>
      </w:pPr>
      <w:r w:rsidRPr="00BF0F0F">
        <w:rPr>
          <w:rFonts w:ascii="方正仿宋简体" w:eastAsia="方正仿宋简体" w:hAnsi="方正仿宋简体" w:cs="方正仿宋简体" w:hint="eastAsia"/>
          <w:sz w:val="32"/>
          <w:szCs w:val="32"/>
        </w:rPr>
        <w:t>第十三条</w:t>
      </w:r>
      <w:r w:rsidRPr="00BF0F0F">
        <w:rPr>
          <w:rFonts w:ascii="方正仿宋简体" w:eastAsia="方正仿宋简体" w:hAnsi="方正仿宋简体" w:cs="方正仿宋简体" w:hint="eastAsia"/>
          <w:sz w:val="32"/>
          <w:szCs w:val="32"/>
          <w:lang w:val="zh-CN"/>
        </w:rPr>
        <w:t>当发生下列情况时，应对分类企业进行重新审核。</w:t>
      </w:r>
    </w:p>
    <w:p w:rsidR="00BF0F0F" w:rsidRPr="00BF0F0F" w:rsidRDefault="00BF0F0F" w:rsidP="00BF0F0F">
      <w:pPr>
        <w:autoSpaceDE w:val="0"/>
        <w:autoSpaceDN w:val="0"/>
        <w:adjustRightInd w:val="0"/>
        <w:spacing w:line="594" w:lineRule="exact"/>
        <w:ind w:firstLine="709"/>
        <w:rPr>
          <w:rFonts w:ascii="方正仿宋简体" w:eastAsia="方正仿宋简体" w:hAnsi="方正仿宋简体" w:cs="方正仿宋简体"/>
          <w:sz w:val="32"/>
          <w:szCs w:val="32"/>
        </w:rPr>
      </w:pPr>
      <w:r w:rsidRPr="00BF0F0F">
        <w:rPr>
          <w:rFonts w:ascii="方正仿宋简体" w:eastAsia="方正仿宋简体" w:hAnsi="方正仿宋简体" w:cs="方正仿宋简体" w:hint="eastAsia"/>
          <w:sz w:val="32"/>
          <w:szCs w:val="32"/>
        </w:rPr>
        <w:t>（一）企业发生法人变更、迁址、改扩建等可能影响企业类别的事件时；</w:t>
      </w:r>
    </w:p>
    <w:p w:rsidR="00BF0F0F" w:rsidRPr="00BF0F0F" w:rsidRDefault="00BF0F0F" w:rsidP="00A97B71">
      <w:pPr>
        <w:pStyle w:val="p0"/>
        <w:spacing w:line="594" w:lineRule="exact"/>
        <w:ind w:firstLineChars="200" w:firstLine="652"/>
        <w:rPr>
          <w:rFonts w:ascii="方正仿宋简体" w:eastAsia="方正仿宋简体" w:hAnsi="方正仿宋简体" w:cs="方正仿宋简体"/>
          <w:kern w:val="2"/>
          <w:sz w:val="32"/>
          <w:szCs w:val="32"/>
          <w:lang w:val="zh-CN"/>
        </w:rPr>
      </w:pPr>
      <w:r w:rsidRPr="00BF0F0F">
        <w:rPr>
          <w:rFonts w:ascii="方正仿宋简体" w:eastAsia="方正仿宋简体" w:hAnsi="方正仿宋简体" w:cs="方正仿宋简体" w:hint="eastAsia"/>
          <w:kern w:val="2"/>
          <w:sz w:val="32"/>
          <w:szCs w:val="32"/>
          <w:lang w:val="zh-CN"/>
        </w:rPr>
        <w:t>（二）企业提出高于现有类别的分类申请时；</w:t>
      </w:r>
    </w:p>
    <w:p w:rsidR="00BF0F0F" w:rsidRPr="00BF0F0F" w:rsidRDefault="00BF0F0F" w:rsidP="00A97B71">
      <w:pPr>
        <w:pStyle w:val="p0"/>
        <w:spacing w:line="594" w:lineRule="exact"/>
        <w:ind w:firstLineChars="200" w:firstLine="652"/>
        <w:rPr>
          <w:rFonts w:ascii="方正仿宋简体" w:eastAsia="方正仿宋简体" w:hAnsi="方正仿宋简体" w:cs="方正仿宋简体"/>
          <w:kern w:val="2"/>
          <w:sz w:val="32"/>
          <w:szCs w:val="32"/>
          <w:lang w:val="zh-CN"/>
        </w:rPr>
      </w:pPr>
      <w:r w:rsidRPr="00BF0F0F">
        <w:rPr>
          <w:rFonts w:ascii="方正仿宋简体" w:eastAsia="方正仿宋简体" w:hAnsi="方正仿宋简体" w:cs="方正仿宋简体" w:hint="eastAsia"/>
          <w:kern w:val="2"/>
          <w:sz w:val="32"/>
          <w:szCs w:val="32"/>
          <w:lang w:val="zh-CN"/>
        </w:rPr>
        <w:t>（三）企业诚信等级发生变化时；</w:t>
      </w:r>
    </w:p>
    <w:p w:rsidR="00BF0F0F" w:rsidRPr="00BF0F0F" w:rsidRDefault="00BF0F0F" w:rsidP="00A97B71">
      <w:pPr>
        <w:pStyle w:val="p0"/>
        <w:spacing w:line="594" w:lineRule="exact"/>
        <w:ind w:firstLineChars="200" w:firstLine="652"/>
        <w:rPr>
          <w:rFonts w:ascii="方正仿宋简体" w:eastAsia="方正仿宋简体" w:hAnsi="方正仿宋简体" w:cs="方正仿宋简体"/>
          <w:kern w:val="2"/>
          <w:sz w:val="32"/>
          <w:szCs w:val="32"/>
          <w:lang w:val="zh-CN"/>
        </w:rPr>
      </w:pPr>
      <w:r w:rsidRPr="00BF0F0F">
        <w:rPr>
          <w:rFonts w:ascii="方正仿宋简体" w:eastAsia="方正仿宋简体" w:hAnsi="方正仿宋简体" w:cs="方正仿宋简体" w:hint="eastAsia"/>
          <w:kern w:val="2"/>
          <w:sz w:val="32"/>
          <w:szCs w:val="32"/>
          <w:lang w:val="zh-CN"/>
        </w:rPr>
        <w:t>（四）检验检疫部门认为必须进行重新评审的其他情况。</w:t>
      </w:r>
    </w:p>
    <w:p w:rsidR="00BF0F0F" w:rsidRPr="00BF0F0F" w:rsidRDefault="00BF0F0F" w:rsidP="00A97B71">
      <w:pPr>
        <w:pStyle w:val="p0"/>
        <w:spacing w:line="594" w:lineRule="exact"/>
        <w:ind w:firstLineChars="200" w:firstLine="652"/>
        <w:rPr>
          <w:rFonts w:ascii="方正仿宋简体" w:eastAsia="方正仿宋简体" w:hAnsi="方正仿宋简体" w:cs="方正仿宋简体"/>
          <w:sz w:val="32"/>
          <w:szCs w:val="32"/>
        </w:rPr>
      </w:pPr>
      <w:r w:rsidRPr="00BF0F0F">
        <w:rPr>
          <w:rFonts w:ascii="方正仿宋简体" w:eastAsia="方正仿宋简体" w:hAnsi="方正仿宋简体" w:cs="方正仿宋简体" w:hint="eastAsia"/>
          <w:sz w:val="32"/>
          <w:szCs w:val="32"/>
          <w:lang w:val="zh-CN"/>
        </w:rPr>
        <w:t>第十四条</w:t>
      </w:r>
      <w:r w:rsidRPr="00BF0F0F">
        <w:rPr>
          <w:rFonts w:ascii="方正仿宋简体" w:eastAsia="方正仿宋简体" w:hAnsi="方正仿宋简体" w:cs="方正仿宋简体" w:hint="eastAsia"/>
          <w:sz w:val="32"/>
          <w:szCs w:val="32"/>
        </w:rPr>
        <w:t>检验检疫机构应将企业分类相关纸质或电子材料进行归档保存。</w:t>
      </w:r>
    </w:p>
    <w:p w:rsidR="00BF0F0F" w:rsidRPr="00BF0F0F" w:rsidRDefault="00BF0F0F" w:rsidP="00BF0F0F">
      <w:pPr>
        <w:pStyle w:val="a6"/>
        <w:spacing w:before="0" w:after="0" w:line="594" w:lineRule="exact"/>
        <w:rPr>
          <w:rFonts w:ascii="方正仿宋简体" w:eastAsia="方正仿宋简体" w:hAnsi="方正仿宋简体" w:cs="方正仿宋简体"/>
          <w:b w:val="0"/>
          <w:bCs w:val="0"/>
        </w:rPr>
      </w:pPr>
      <w:r w:rsidRPr="00BF0F0F">
        <w:rPr>
          <w:rFonts w:ascii="方正仿宋简体" w:eastAsia="方正仿宋简体" w:hAnsi="方正仿宋简体" w:cs="方正仿宋简体" w:hint="eastAsia"/>
          <w:b w:val="0"/>
          <w:bCs w:val="0"/>
        </w:rPr>
        <w:t>第四章附则</w:t>
      </w:r>
    </w:p>
    <w:p w:rsidR="00BF0F0F" w:rsidRDefault="00BF0F0F" w:rsidP="00A97B71">
      <w:pPr>
        <w:pStyle w:val="p0"/>
        <w:spacing w:line="594" w:lineRule="exact"/>
        <w:ind w:firstLineChars="200" w:firstLine="652"/>
        <w:rPr>
          <w:rFonts w:ascii="方正仿宋简体" w:eastAsia="方正仿宋简体" w:hAnsi="方正仿宋简体" w:cs="方正仿宋简体"/>
          <w:sz w:val="32"/>
          <w:szCs w:val="32"/>
          <w:lang w:val="zh-CN"/>
        </w:rPr>
      </w:pPr>
      <w:r w:rsidRPr="00BF0F0F">
        <w:rPr>
          <w:rFonts w:ascii="方正仿宋简体" w:eastAsia="方正仿宋简体" w:hAnsi="方正仿宋简体" w:cs="方正仿宋简体" w:hint="eastAsia"/>
          <w:sz w:val="32"/>
          <w:szCs w:val="32"/>
          <w:lang w:val="zh-CN"/>
        </w:rPr>
        <w:t>第十五条本办法自发布之日起实施。</w:t>
      </w:r>
    </w:p>
    <w:p w:rsidR="00BF0F0F" w:rsidRPr="00BF0F0F" w:rsidRDefault="00990AF8" w:rsidP="00A97B71">
      <w:pPr>
        <w:pStyle w:val="p0"/>
        <w:spacing w:line="594" w:lineRule="exact"/>
        <w:ind w:firstLineChars="200" w:firstLine="652"/>
        <w:rPr>
          <w:rFonts w:ascii="方正仿宋简体" w:eastAsia="方正仿宋简体" w:hAnsi="方正仿宋简体" w:cs="方正仿宋简体"/>
          <w:sz w:val="32"/>
          <w:szCs w:val="32"/>
          <w:lang w:val="zh-CN"/>
        </w:rPr>
      </w:pPr>
      <w:r>
        <w:rPr>
          <w:rFonts w:ascii="方正仿宋简体" w:eastAsia="方正仿宋简体" w:hAnsi="方正仿宋简体" w:cs="方正仿宋简体" w:hint="eastAsia"/>
          <w:sz w:val="32"/>
          <w:szCs w:val="32"/>
          <w:lang w:val="zh-CN"/>
        </w:rPr>
        <w:br w:type="page"/>
      </w:r>
    </w:p>
    <w:p w:rsidR="00BF0F0F" w:rsidRPr="00BF0F0F" w:rsidRDefault="00BF0F0F" w:rsidP="00BF0F0F">
      <w:pPr>
        <w:autoSpaceDE w:val="0"/>
        <w:autoSpaceDN w:val="0"/>
        <w:adjustRightInd w:val="0"/>
        <w:spacing w:line="594" w:lineRule="exact"/>
        <w:jc w:val="left"/>
        <w:rPr>
          <w:rFonts w:ascii="方正仿宋简体" w:eastAsia="方正仿宋简体" w:hAnsi="方正仿宋简体" w:cs="方正仿宋简体"/>
          <w:sz w:val="32"/>
          <w:szCs w:val="32"/>
        </w:rPr>
      </w:pPr>
      <w:r w:rsidRPr="00BF0F0F">
        <w:rPr>
          <w:rFonts w:ascii="方正仿宋简体" w:eastAsia="方正仿宋简体" w:hAnsi="方正仿宋简体" w:cs="方正仿宋简体" w:hint="eastAsia"/>
          <w:sz w:val="32"/>
          <w:szCs w:val="32"/>
        </w:rPr>
        <w:lastRenderedPageBreak/>
        <w:t>附件</w:t>
      </w:r>
      <w:r w:rsidRPr="00BF0F0F">
        <w:rPr>
          <w:rFonts w:ascii="方正仿宋简体" w:eastAsia="方正仿宋简体" w:hAnsi="方正仿宋简体" w:cs="方正仿宋简体"/>
          <w:sz w:val="32"/>
          <w:szCs w:val="32"/>
        </w:rPr>
        <w:t>1</w:t>
      </w:r>
      <w:r w:rsidRPr="00BF0F0F">
        <w:rPr>
          <w:rFonts w:ascii="方正仿宋简体" w:eastAsia="方正仿宋简体" w:hAnsi="方正仿宋简体" w:cs="方正仿宋简体" w:hint="eastAsia"/>
          <w:sz w:val="32"/>
          <w:szCs w:val="32"/>
        </w:rPr>
        <w:t>：</w:t>
      </w:r>
    </w:p>
    <w:p w:rsidR="00BF0F0F" w:rsidRPr="00BF0F0F" w:rsidRDefault="00BF0F0F" w:rsidP="00BF0F0F">
      <w:pPr>
        <w:autoSpaceDE w:val="0"/>
        <w:autoSpaceDN w:val="0"/>
        <w:adjustRightInd w:val="0"/>
        <w:spacing w:line="594" w:lineRule="exact"/>
        <w:jc w:val="left"/>
        <w:rPr>
          <w:rFonts w:ascii="方正仿宋简体" w:eastAsia="方正仿宋简体" w:hAnsi="方正仿宋简体" w:cs="方正仿宋简体"/>
          <w:sz w:val="32"/>
          <w:szCs w:val="32"/>
        </w:rPr>
      </w:pPr>
    </w:p>
    <w:p w:rsidR="00BF0F0F" w:rsidRPr="00BF0F0F" w:rsidRDefault="00BF0F0F" w:rsidP="00A97B71">
      <w:pPr>
        <w:autoSpaceDE w:val="0"/>
        <w:autoSpaceDN w:val="0"/>
        <w:adjustRightInd w:val="0"/>
        <w:spacing w:afterLines="50" w:line="594" w:lineRule="exact"/>
        <w:jc w:val="center"/>
        <w:rPr>
          <w:rFonts w:ascii="方正仿宋简体" w:eastAsia="方正仿宋简体" w:hAnsi="方正仿宋简体" w:cs="方正仿宋简体"/>
          <w:b/>
          <w:bCs/>
          <w:sz w:val="44"/>
          <w:szCs w:val="44"/>
        </w:rPr>
      </w:pPr>
      <w:r w:rsidRPr="00BF0F0F">
        <w:rPr>
          <w:rFonts w:ascii="方正仿宋简体" w:eastAsia="方正仿宋简体" w:hAnsi="方正仿宋简体" w:cs="方正仿宋简体" w:hint="eastAsia"/>
          <w:b/>
          <w:bCs/>
          <w:sz w:val="44"/>
          <w:szCs w:val="44"/>
        </w:rPr>
        <w:t>进口食品企业分类申请表</w:t>
      </w:r>
    </w:p>
    <w:tbl>
      <w:tblPr>
        <w:tblW w:w="891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2835"/>
        <w:gridCol w:w="1701"/>
        <w:gridCol w:w="1998"/>
      </w:tblGrid>
      <w:tr w:rsidR="00BF0F0F">
        <w:tblPrEx>
          <w:tblCellMar>
            <w:top w:w="0" w:type="dxa"/>
            <w:bottom w:w="0" w:type="dxa"/>
          </w:tblCellMar>
        </w:tblPrEx>
        <w:trPr>
          <w:trHeight w:val="636"/>
        </w:trPr>
        <w:tc>
          <w:tcPr>
            <w:tcW w:w="2376" w:type="dxa"/>
          </w:tcPr>
          <w:p w:rsidR="00BF0F0F" w:rsidRPr="00BF0F0F" w:rsidRDefault="00BF0F0F" w:rsidP="00BF0F0F">
            <w:pPr>
              <w:pStyle w:val="p0"/>
              <w:spacing w:line="594" w:lineRule="exact"/>
              <w:rPr>
                <w:rFonts w:ascii="方正仿宋简体" w:eastAsia="方正仿宋简体" w:hAnsi="方正仿宋简体" w:cs="方正仿宋简体"/>
                <w:b/>
                <w:bCs/>
                <w:sz w:val="32"/>
                <w:szCs w:val="32"/>
              </w:rPr>
            </w:pPr>
            <w:r w:rsidRPr="00BF0F0F">
              <w:rPr>
                <w:rFonts w:ascii="方正仿宋简体" w:eastAsia="方正仿宋简体" w:hAnsi="方正仿宋简体" w:cs="方正仿宋简体" w:hint="eastAsia"/>
                <w:b/>
                <w:bCs/>
                <w:sz w:val="32"/>
                <w:szCs w:val="32"/>
              </w:rPr>
              <w:t>单位名称</w:t>
            </w:r>
          </w:p>
        </w:tc>
        <w:tc>
          <w:tcPr>
            <w:tcW w:w="6534" w:type="dxa"/>
            <w:gridSpan w:val="3"/>
          </w:tcPr>
          <w:p w:rsidR="00BF0F0F" w:rsidRPr="00BF0F0F" w:rsidRDefault="00BF0F0F" w:rsidP="00BF0F0F">
            <w:pPr>
              <w:pStyle w:val="p0"/>
              <w:spacing w:line="594" w:lineRule="exact"/>
              <w:rPr>
                <w:rFonts w:ascii="方正仿宋简体" w:eastAsia="方正仿宋简体" w:hAnsi="方正仿宋简体" w:cs="方正仿宋简体"/>
                <w:sz w:val="32"/>
                <w:szCs w:val="32"/>
              </w:rPr>
            </w:pPr>
          </w:p>
        </w:tc>
      </w:tr>
      <w:tr w:rsidR="00BF0F0F">
        <w:tblPrEx>
          <w:tblCellMar>
            <w:top w:w="0" w:type="dxa"/>
            <w:bottom w:w="0" w:type="dxa"/>
          </w:tblCellMar>
        </w:tblPrEx>
        <w:trPr>
          <w:trHeight w:val="636"/>
        </w:trPr>
        <w:tc>
          <w:tcPr>
            <w:tcW w:w="2376" w:type="dxa"/>
          </w:tcPr>
          <w:p w:rsidR="00BF0F0F" w:rsidRPr="00BF0F0F" w:rsidRDefault="00BF0F0F" w:rsidP="00BF0F0F">
            <w:pPr>
              <w:pStyle w:val="p0"/>
              <w:spacing w:line="594" w:lineRule="exact"/>
              <w:rPr>
                <w:rFonts w:ascii="方正仿宋简体" w:eastAsia="方正仿宋简体" w:hAnsi="方正仿宋简体" w:cs="方正仿宋简体"/>
                <w:b/>
                <w:bCs/>
                <w:sz w:val="32"/>
                <w:szCs w:val="32"/>
              </w:rPr>
            </w:pPr>
            <w:r w:rsidRPr="00BF0F0F">
              <w:rPr>
                <w:rFonts w:ascii="方正仿宋简体" w:eastAsia="方正仿宋简体" w:hAnsi="方正仿宋简体" w:cs="方正仿宋简体" w:hint="eastAsia"/>
                <w:b/>
                <w:bCs/>
                <w:sz w:val="32"/>
                <w:szCs w:val="32"/>
              </w:rPr>
              <w:t>单位地址</w:t>
            </w:r>
          </w:p>
        </w:tc>
        <w:tc>
          <w:tcPr>
            <w:tcW w:w="6534" w:type="dxa"/>
            <w:gridSpan w:val="3"/>
          </w:tcPr>
          <w:p w:rsidR="00BF0F0F" w:rsidRPr="00BF0F0F" w:rsidRDefault="00BF0F0F" w:rsidP="00BF0F0F">
            <w:pPr>
              <w:pStyle w:val="p0"/>
              <w:spacing w:line="594" w:lineRule="exact"/>
              <w:rPr>
                <w:rFonts w:ascii="方正仿宋简体" w:eastAsia="方正仿宋简体" w:hAnsi="方正仿宋简体" w:cs="方正仿宋简体"/>
                <w:sz w:val="32"/>
                <w:szCs w:val="32"/>
              </w:rPr>
            </w:pPr>
          </w:p>
        </w:tc>
      </w:tr>
      <w:tr w:rsidR="00BF0F0F">
        <w:tblPrEx>
          <w:tblCellMar>
            <w:top w:w="0" w:type="dxa"/>
            <w:bottom w:w="0" w:type="dxa"/>
          </w:tblCellMar>
        </w:tblPrEx>
        <w:trPr>
          <w:trHeight w:val="636"/>
        </w:trPr>
        <w:tc>
          <w:tcPr>
            <w:tcW w:w="2376" w:type="dxa"/>
          </w:tcPr>
          <w:p w:rsidR="00BF0F0F" w:rsidRPr="00BF0F0F" w:rsidRDefault="00BF0F0F" w:rsidP="00BF0F0F">
            <w:pPr>
              <w:pStyle w:val="p0"/>
              <w:spacing w:line="594" w:lineRule="exact"/>
              <w:rPr>
                <w:rFonts w:ascii="方正仿宋简体" w:eastAsia="方正仿宋简体" w:hAnsi="方正仿宋简体" w:cs="方正仿宋简体"/>
                <w:b/>
                <w:bCs/>
                <w:sz w:val="32"/>
                <w:szCs w:val="32"/>
              </w:rPr>
            </w:pPr>
            <w:r w:rsidRPr="00BF0F0F">
              <w:rPr>
                <w:rFonts w:ascii="方正仿宋简体" w:eastAsia="方正仿宋简体" w:hAnsi="方正仿宋简体" w:cs="方正仿宋简体" w:hint="eastAsia"/>
                <w:b/>
                <w:bCs/>
                <w:sz w:val="32"/>
                <w:szCs w:val="32"/>
              </w:rPr>
              <w:t>进口商备案号</w:t>
            </w:r>
          </w:p>
        </w:tc>
        <w:tc>
          <w:tcPr>
            <w:tcW w:w="2835" w:type="dxa"/>
          </w:tcPr>
          <w:p w:rsidR="00BF0F0F" w:rsidRPr="00BF0F0F" w:rsidRDefault="00BF0F0F" w:rsidP="00BF0F0F">
            <w:pPr>
              <w:pStyle w:val="p0"/>
              <w:spacing w:line="594" w:lineRule="exact"/>
              <w:rPr>
                <w:rFonts w:ascii="方正仿宋简体" w:eastAsia="方正仿宋简体" w:hAnsi="方正仿宋简体" w:cs="方正仿宋简体"/>
                <w:sz w:val="32"/>
                <w:szCs w:val="32"/>
              </w:rPr>
            </w:pPr>
          </w:p>
        </w:tc>
        <w:tc>
          <w:tcPr>
            <w:tcW w:w="1701" w:type="dxa"/>
          </w:tcPr>
          <w:p w:rsidR="00BF0F0F" w:rsidRPr="00BF0F0F" w:rsidRDefault="00BF0F0F" w:rsidP="00BF0F0F">
            <w:pPr>
              <w:pStyle w:val="p0"/>
              <w:spacing w:line="594" w:lineRule="exact"/>
              <w:rPr>
                <w:rFonts w:ascii="方正仿宋简体" w:eastAsia="方正仿宋简体" w:hAnsi="方正仿宋简体" w:cs="方正仿宋简体"/>
                <w:sz w:val="32"/>
                <w:szCs w:val="32"/>
              </w:rPr>
            </w:pPr>
            <w:r w:rsidRPr="00BF0F0F">
              <w:rPr>
                <w:rFonts w:ascii="方正仿宋简体" w:eastAsia="方正仿宋简体" w:hAnsi="方正仿宋简体" w:cs="方正仿宋简体" w:hint="eastAsia"/>
                <w:b/>
                <w:bCs/>
                <w:sz w:val="32"/>
                <w:szCs w:val="32"/>
              </w:rPr>
              <w:t>申请时间</w:t>
            </w:r>
          </w:p>
        </w:tc>
        <w:tc>
          <w:tcPr>
            <w:tcW w:w="1998" w:type="dxa"/>
          </w:tcPr>
          <w:p w:rsidR="00BF0F0F" w:rsidRPr="00BF0F0F" w:rsidRDefault="00BF0F0F" w:rsidP="00BF0F0F">
            <w:pPr>
              <w:pStyle w:val="p0"/>
              <w:spacing w:line="594" w:lineRule="exact"/>
              <w:rPr>
                <w:rFonts w:ascii="方正仿宋简体" w:eastAsia="方正仿宋简体" w:hAnsi="方正仿宋简体" w:cs="方正仿宋简体"/>
                <w:sz w:val="32"/>
                <w:szCs w:val="32"/>
              </w:rPr>
            </w:pPr>
            <w:r w:rsidRPr="00BF0F0F">
              <w:rPr>
                <w:rFonts w:ascii="方正仿宋简体" w:eastAsia="方正仿宋简体" w:hAnsi="方正仿宋简体" w:cs="方正仿宋简体" w:hint="eastAsia"/>
                <w:sz w:val="32"/>
                <w:szCs w:val="32"/>
              </w:rPr>
              <w:t>（并盖章）</w:t>
            </w:r>
          </w:p>
        </w:tc>
      </w:tr>
      <w:tr w:rsidR="00BF0F0F">
        <w:tblPrEx>
          <w:tblCellMar>
            <w:top w:w="0" w:type="dxa"/>
            <w:bottom w:w="0" w:type="dxa"/>
          </w:tblCellMar>
        </w:tblPrEx>
        <w:trPr>
          <w:trHeight w:val="700"/>
        </w:trPr>
        <w:tc>
          <w:tcPr>
            <w:tcW w:w="5211" w:type="dxa"/>
            <w:gridSpan w:val="2"/>
          </w:tcPr>
          <w:p w:rsidR="00BF0F0F" w:rsidRPr="00BF0F0F" w:rsidRDefault="00BF0F0F" w:rsidP="00BF0F0F">
            <w:pPr>
              <w:autoSpaceDE w:val="0"/>
              <w:autoSpaceDN w:val="0"/>
              <w:adjustRightInd w:val="0"/>
              <w:spacing w:line="594" w:lineRule="exact"/>
              <w:ind w:hanging="142"/>
              <w:jc w:val="left"/>
              <w:rPr>
                <w:rFonts w:ascii="方正仿宋简体" w:eastAsia="方正仿宋简体" w:hAnsi="方正仿宋简体" w:cs="方正仿宋简体"/>
                <w:sz w:val="32"/>
                <w:szCs w:val="32"/>
              </w:rPr>
            </w:pPr>
            <w:r w:rsidRPr="00BF0F0F">
              <w:rPr>
                <w:rFonts w:ascii="方正仿宋简体" w:eastAsia="方正仿宋简体" w:hAnsi="方正仿宋简体" w:cs="方正仿宋简体" w:hint="eastAsia"/>
                <w:sz w:val="32"/>
                <w:szCs w:val="32"/>
              </w:rPr>
              <w:t>按《进口食品企业分类审核表》自我评价得分</w:t>
            </w:r>
          </w:p>
        </w:tc>
        <w:tc>
          <w:tcPr>
            <w:tcW w:w="3699" w:type="dxa"/>
            <w:gridSpan w:val="2"/>
          </w:tcPr>
          <w:p w:rsidR="00BF0F0F" w:rsidRPr="00BF0F0F" w:rsidRDefault="00BF0F0F" w:rsidP="00BF0F0F">
            <w:pPr>
              <w:autoSpaceDE w:val="0"/>
              <w:autoSpaceDN w:val="0"/>
              <w:adjustRightInd w:val="0"/>
              <w:spacing w:line="594" w:lineRule="exact"/>
              <w:ind w:hanging="142"/>
              <w:rPr>
                <w:rFonts w:ascii="方正仿宋简体" w:eastAsia="方正仿宋简体" w:hAnsi="方正仿宋简体" w:cs="方正仿宋简体"/>
                <w:sz w:val="32"/>
                <w:szCs w:val="32"/>
              </w:rPr>
            </w:pPr>
          </w:p>
        </w:tc>
      </w:tr>
      <w:tr w:rsidR="00BF0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863"/>
        </w:trPr>
        <w:tc>
          <w:tcPr>
            <w:tcW w:w="8910" w:type="dxa"/>
            <w:gridSpan w:val="4"/>
          </w:tcPr>
          <w:p w:rsidR="00BF0F0F" w:rsidRPr="00BF0F0F" w:rsidRDefault="00BF0F0F" w:rsidP="00BF0F0F">
            <w:pPr>
              <w:autoSpaceDE w:val="0"/>
              <w:autoSpaceDN w:val="0"/>
              <w:adjustRightInd w:val="0"/>
              <w:spacing w:line="594" w:lineRule="exact"/>
              <w:ind w:hanging="142"/>
              <w:rPr>
                <w:rFonts w:ascii="方正仿宋简体" w:eastAsia="方正仿宋简体" w:hAnsi="方正仿宋简体" w:cs="方正仿宋简体"/>
                <w:b/>
                <w:bCs/>
                <w:sz w:val="32"/>
                <w:szCs w:val="32"/>
              </w:rPr>
            </w:pPr>
            <w:r w:rsidRPr="00BF0F0F">
              <w:rPr>
                <w:rFonts w:ascii="方正仿宋简体" w:eastAsia="方正仿宋简体" w:hAnsi="方正仿宋简体" w:cs="方正仿宋简体" w:hint="eastAsia"/>
                <w:b/>
                <w:bCs/>
                <w:sz w:val="32"/>
                <w:szCs w:val="32"/>
              </w:rPr>
              <w:t>企业情况介绍</w:t>
            </w:r>
            <w:r w:rsidRPr="00BF0F0F">
              <w:rPr>
                <w:rFonts w:ascii="方正仿宋简体" w:eastAsia="方正仿宋简体" w:hAnsi="方正仿宋简体" w:cs="方正仿宋简体" w:hint="eastAsia"/>
                <w:color w:val="000000"/>
                <w:kern w:val="0"/>
                <w:sz w:val="24"/>
                <w:szCs w:val="24"/>
              </w:rPr>
              <w:t>（包括企业的基本情况、进口食品的历史及经营管理情况、企业规模、员工数量及质量、近两年进口食品的数重量及金额、是否发生过进口食品的质量安全事故等等）</w:t>
            </w:r>
          </w:p>
        </w:tc>
      </w:tr>
      <w:tr w:rsidR="00BF0F0F">
        <w:tblPrEx>
          <w:tblCellMar>
            <w:top w:w="0" w:type="dxa"/>
            <w:bottom w:w="0" w:type="dxa"/>
          </w:tblCellMar>
        </w:tblPrEx>
        <w:trPr>
          <w:trHeight w:val="3969"/>
        </w:trPr>
        <w:tc>
          <w:tcPr>
            <w:tcW w:w="8910" w:type="dxa"/>
            <w:gridSpan w:val="4"/>
          </w:tcPr>
          <w:p w:rsidR="00BF0F0F" w:rsidRPr="00BF0F0F" w:rsidRDefault="00BF0F0F" w:rsidP="00BF0F0F">
            <w:pPr>
              <w:pStyle w:val="p0"/>
              <w:spacing w:line="594" w:lineRule="exact"/>
              <w:rPr>
                <w:rFonts w:ascii="方正仿宋简体" w:eastAsia="方正仿宋简体" w:hAnsi="方正仿宋简体" w:cs="方正仿宋简体"/>
                <w:b/>
                <w:bCs/>
                <w:sz w:val="32"/>
                <w:szCs w:val="32"/>
              </w:rPr>
            </w:pPr>
            <w:r w:rsidRPr="00BF0F0F">
              <w:rPr>
                <w:rFonts w:ascii="方正仿宋简体" w:eastAsia="方正仿宋简体" w:hAnsi="方正仿宋简体" w:cs="方正仿宋简体" w:hint="eastAsia"/>
                <w:b/>
                <w:bCs/>
                <w:sz w:val="32"/>
                <w:szCs w:val="32"/>
              </w:rPr>
              <w:t>所在地检验检疫机构意见：</w:t>
            </w:r>
          </w:p>
          <w:p w:rsidR="00BF0F0F" w:rsidRPr="00BF0F0F" w:rsidRDefault="00BF0F0F" w:rsidP="00BF0F0F">
            <w:pPr>
              <w:pStyle w:val="p0"/>
              <w:spacing w:line="594" w:lineRule="exact"/>
              <w:rPr>
                <w:rFonts w:ascii="方正仿宋简体" w:eastAsia="方正仿宋简体" w:hAnsi="方正仿宋简体" w:cs="方正仿宋简体"/>
                <w:sz w:val="32"/>
                <w:szCs w:val="32"/>
              </w:rPr>
            </w:pPr>
            <w:r w:rsidRPr="00BF0F0F">
              <w:rPr>
                <w:rFonts w:ascii="方正仿宋简体" w:eastAsia="方正仿宋简体" w:hAnsi="方正仿宋简体" w:cs="方正仿宋简体" w:hint="eastAsia"/>
                <w:sz w:val="32"/>
                <w:szCs w:val="32"/>
              </w:rPr>
              <w:t>材料齐全，同意接受申请□；</w:t>
            </w:r>
          </w:p>
          <w:p w:rsidR="00BF0F0F" w:rsidRPr="00BF0F0F" w:rsidRDefault="00BF0F0F" w:rsidP="00BF0F0F">
            <w:pPr>
              <w:pStyle w:val="p0"/>
              <w:spacing w:line="594" w:lineRule="exact"/>
              <w:rPr>
                <w:rFonts w:ascii="方正仿宋简体" w:eastAsia="方正仿宋简体" w:hAnsi="方正仿宋简体" w:cs="方正仿宋简体"/>
                <w:sz w:val="32"/>
                <w:szCs w:val="32"/>
              </w:rPr>
            </w:pPr>
            <w:r w:rsidRPr="00BF0F0F">
              <w:rPr>
                <w:rFonts w:ascii="方正仿宋简体" w:eastAsia="方正仿宋简体" w:hAnsi="方正仿宋简体" w:cs="方正仿宋简体" w:hint="eastAsia"/>
                <w:sz w:val="32"/>
                <w:szCs w:val="32"/>
              </w:rPr>
              <w:t>因缺少，可补正后重新申请□。</w:t>
            </w:r>
          </w:p>
          <w:p w:rsidR="00BF0F0F" w:rsidRPr="00BF0F0F" w:rsidRDefault="00BF0F0F" w:rsidP="00BF0F0F">
            <w:pPr>
              <w:pStyle w:val="p0"/>
              <w:spacing w:line="594" w:lineRule="exact"/>
              <w:rPr>
                <w:rFonts w:ascii="方正仿宋简体" w:eastAsia="方正仿宋简体" w:hAnsi="方正仿宋简体" w:cs="方正仿宋简体"/>
                <w:sz w:val="32"/>
                <w:szCs w:val="32"/>
              </w:rPr>
            </w:pPr>
          </w:p>
          <w:p w:rsidR="00BF0F0F" w:rsidRPr="00BF0F0F" w:rsidRDefault="00BF0F0F" w:rsidP="00A97B71">
            <w:pPr>
              <w:pStyle w:val="p0"/>
              <w:spacing w:line="594" w:lineRule="exact"/>
              <w:ind w:firstLineChars="50" w:firstLine="163"/>
              <w:rPr>
                <w:rFonts w:ascii="方正仿宋简体" w:eastAsia="方正仿宋简体" w:hAnsi="方正仿宋简体" w:cs="方正仿宋简体"/>
                <w:sz w:val="32"/>
                <w:szCs w:val="32"/>
              </w:rPr>
            </w:pPr>
            <w:r w:rsidRPr="00BF0F0F">
              <w:rPr>
                <w:rFonts w:ascii="方正仿宋简体" w:eastAsia="方正仿宋简体" w:hAnsi="方正仿宋简体" w:cs="方正仿宋简体" w:hint="eastAsia"/>
                <w:sz w:val="32"/>
                <w:szCs w:val="32"/>
              </w:rPr>
              <w:t>单位主管领导（签字）</w:t>
            </w:r>
          </w:p>
          <w:p w:rsidR="00BF0F0F" w:rsidRPr="00BF0F0F" w:rsidRDefault="00BF0F0F" w:rsidP="00A97B71">
            <w:pPr>
              <w:pStyle w:val="p0"/>
              <w:spacing w:line="594" w:lineRule="exact"/>
              <w:ind w:firstLineChars="50" w:firstLine="163"/>
              <w:rPr>
                <w:rFonts w:ascii="方正仿宋简体" w:eastAsia="方正仿宋简体" w:hAnsi="方正仿宋简体" w:cs="方正仿宋简体"/>
                <w:sz w:val="32"/>
                <w:szCs w:val="32"/>
              </w:rPr>
            </w:pPr>
            <w:r w:rsidRPr="00BF0F0F">
              <w:rPr>
                <w:rFonts w:ascii="方正仿宋简体" w:eastAsia="方正仿宋简体" w:hAnsi="方正仿宋简体" w:cs="方正仿宋简体" w:hint="eastAsia"/>
                <w:sz w:val="32"/>
                <w:szCs w:val="32"/>
              </w:rPr>
              <w:t>签字日期：单位盖章</w:t>
            </w:r>
          </w:p>
        </w:tc>
      </w:tr>
    </w:tbl>
    <w:p w:rsidR="00BF0F0F" w:rsidRPr="00BF0F0F" w:rsidRDefault="00BF0F0F">
      <w:pPr>
        <w:autoSpaceDE w:val="0"/>
        <w:autoSpaceDN w:val="0"/>
        <w:adjustRightInd w:val="0"/>
        <w:spacing w:line="594" w:lineRule="exact"/>
        <w:jc w:val="center"/>
        <w:rPr>
          <w:rFonts w:ascii="方正仿宋简体" w:eastAsia="方正仿宋简体" w:hAnsi="方正仿宋简体" w:cs="方正仿宋简体"/>
          <w:sz w:val="32"/>
          <w:szCs w:val="32"/>
        </w:rPr>
        <w:sectPr w:rsidR="00BF0F0F" w:rsidRPr="00BF0F0F">
          <w:pgSz w:w="11906" w:h="16838"/>
          <w:pgMar w:top="1984" w:right="1361" w:bottom="1361" w:left="1587" w:header="851" w:footer="1417" w:gutter="0"/>
          <w:cols w:space="720"/>
          <w:docGrid w:type="linesAndChars" w:linePitch="290" w:charSpace="1247"/>
        </w:sectPr>
      </w:pPr>
    </w:p>
    <w:p w:rsidR="00BF0F0F" w:rsidRPr="00BF0F0F" w:rsidRDefault="00BF0F0F" w:rsidP="00BF0F0F">
      <w:pPr>
        <w:pStyle w:val="a6"/>
        <w:spacing w:before="0" w:after="0" w:line="594" w:lineRule="exact"/>
        <w:jc w:val="left"/>
        <w:rPr>
          <w:rFonts w:ascii="方正仿宋简体" w:eastAsia="方正仿宋简体" w:hAnsi="方正仿宋简体" w:cs="方正仿宋简体"/>
          <w:sz w:val="44"/>
          <w:szCs w:val="44"/>
        </w:rPr>
      </w:pPr>
      <w:r w:rsidRPr="00BF0F0F">
        <w:rPr>
          <w:rFonts w:ascii="方正仿宋简体" w:eastAsia="方正仿宋简体" w:hAnsi="方正仿宋简体" w:cs="方正仿宋简体" w:hint="eastAsia"/>
        </w:rPr>
        <w:lastRenderedPageBreak/>
        <w:t>附件</w:t>
      </w:r>
      <w:r w:rsidRPr="00BF0F0F">
        <w:rPr>
          <w:rFonts w:ascii="方正仿宋简体" w:eastAsia="方正仿宋简体" w:hAnsi="方正仿宋简体" w:cs="方正仿宋简体"/>
        </w:rPr>
        <w:t>2</w:t>
      </w:r>
      <w:r w:rsidRPr="00BF0F0F">
        <w:rPr>
          <w:rFonts w:ascii="方正仿宋简体" w:eastAsia="方正仿宋简体" w:hAnsi="方正仿宋简体" w:cs="方正仿宋简体" w:hint="eastAsia"/>
        </w:rPr>
        <w:t>：</w:t>
      </w:r>
      <w:r w:rsidRPr="00BF0F0F">
        <w:rPr>
          <w:rFonts w:ascii="方正仿宋简体" w:eastAsia="方正仿宋简体" w:hAnsi="方正仿宋简体" w:cs="方正仿宋简体" w:hint="eastAsia"/>
          <w:sz w:val="44"/>
          <w:szCs w:val="44"/>
        </w:rPr>
        <w:t>进口食品企业分类审核表</w:t>
      </w:r>
    </w:p>
    <w:tbl>
      <w:tblPr>
        <w:tblpPr w:leftFromText="180" w:rightFromText="180" w:vertAnchor="page" w:horzAnchor="margin" w:tblpXSpec="center" w:tblpY="2962"/>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850"/>
        <w:gridCol w:w="1276"/>
        <w:gridCol w:w="1559"/>
        <w:gridCol w:w="1843"/>
        <w:gridCol w:w="850"/>
        <w:gridCol w:w="709"/>
        <w:gridCol w:w="283"/>
        <w:gridCol w:w="1137"/>
        <w:gridCol w:w="422"/>
        <w:gridCol w:w="1137"/>
        <w:gridCol w:w="1165"/>
        <w:gridCol w:w="1111"/>
        <w:gridCol w:w="731"/>
      </w:tblGrid>
      <w:tr w:rsidR="00BF0F0F">
        <w:tblPrEx>
          <w:tblCellMar>
            <w:top w:w="0" w:type="dxa"/>
            <w:bottom w:w="0" w:type="dxa"/>
          </w:tblCellMar>
        </w:tblPrEx>
        <w:trPr>
          <w:trHeight w:val="613"/>
        </w:trPr>
        <w:tc>
          <w:tcPr>
            <w:tcW w:w="1101" w:type="dxa"/>
            <w:vAlign w:val="center"/>
          </w:tcPr>
          <w:p w:rsidR="00BF0F0F" w:rsidRPr="00BF0F0F" w:rsidRDefault="00BF0F0F" w:rsidP="00BF0F0F">
            <w:pPr>
              <w:spacing w:line="594" w:lineRule="exact"/>
              <w:jc w:val="center"/>
              <w:rPr>
                <w:rFonts w:ascii="方正仿宋简体" w:eastAsia="方正仿宋简体" w:hAnsi="方正仿宋简体" w:cs="方正仿宋简体"/>
                <w:b/>
                <w:bCs/>
                <w:color w:val="000000"/>
                <w:kern w:val="0"/>
                <w:sz w:val="32"/>
                <w:szCs w:val="32"/>
              </w:rPr>
            </w:pPr>
            <w:r w:rsidRPr="00BF0F0F">
              <w:rPr>
                <w:rFonts w:ascii="方正仿宋简体" w:eastAsia="方正仿宋简体" w:hAnsi="方正仿宋简体" w:cs="方正仿宋简体" w:hint="eastAsia"/>
                <w:b/>
                <w:bCs/>
                <w:color w:val="000000"/>
                <w:kern w:val="0"/>
                <w:sz w:val="32"/>
                <w:szCs w:val="32"/>
              </w:rPr>
              <w:t>评定要素</w:t>
            </w:r>
          </w:p>
        </w:tc>
        <w:tc>
          <w:tcPr>
            <w:tcW w:w="850" w:type="dxa"/>
            <w:vAlign w:val="center"/>
          </w:tcPr>
          <w:p w:rsidR="00BF0F0F" w:rsidRPr="00BF0F0F" w:rsidRDefault="00BF0F0F" w:rsidP="00BF0F0F">
            <w:pPr>
              <w:spacing w:line="594" w:lineRule="exact"/>
              <w:jc w:val="center"/>
              <w:rPr>
                <w:rFonts w:ascii="方正仿宋简体" w:eastAsia="方正仿宋简体" w:hAnsi="方正仿宋简体" w:cs="方正仿宋简体"/>
                <w:b/>
                <w:bCs/>
                <w:color w:val="000000"/>
                <w:kern w:val="0"/>
                <w:sz w:val="32"/>
                <w:szCs w:val="32"/>
              </w:rPr>
            </w:pPr>
            <w:r w:rsidRPr="00BF0F0F">
              <w:rPr>
                <w:rFonts w:ascii="方正仿宋简体" w:eastAsia="方正仿宋简体" w:hAnsi="方正仿宋简体" w:cs="方正仿宋简体" w:hint="eastAsia"/>
                <w:b/>
                <w:bCs/>
                <w:color w:val="000000"/>
                <w:kern w:val="0"/>
                <w:sz w:val="32"/>
                <w:szCs w:val="32"/>
              </w:rPr>
              <w:t>编号</w:t>
            </w:r>
          </w:p>
        </w:tc>
        <w:tc>
          <w:tcPr>
            <w:tcW w:w="5528" w:type="dxa"/>
            <w:gridSpan w:val="4"/>
            <w:vAlign w:val="center"/>
          </w:tcPr>
          <w:p w:rsidR="00BF0F0F" w:rsidRPr="00BF0F0F" w:rsidRDefault="00BF0F0F" w:rsidP="00BF0F0F">
            <w:pPr>
              <w:spacing w:line="594" w:lineRule="exact"/>
              <w:jc w:val="center"/>
              <w:rPr>
                <w:rFonts w:ascii="方正仿宋简体" w:eastAsia="方正仿宋简体" w:hAnsi="方正仿宋简体" w:cs="方正仿宋简体"/>
                <w:b/>
                <w:bCs/>
                <w:color w:val="000000"/>
                <w:kern w:val="0"/>
                <w:sz w:val="32"/>
                <w:szCs w:val="32"/>
              </w:rPr>
            </w:pPr>
            <w:r w:rsidRPr="00BF0F0F">
              <w:rPr>
                <w:rFonts w:ascii="方正仿宋简体" w:eastAsia="方正仿宋简体" w:hAnsi="方正仿宋简体" w:cs="方正仿宋简体" w:hint="eastAsia"/>
                <w:b/>
                <w:bCs/>
                <w:color w:val="000000"/>
                <w:kern w:val="0"/>
                <w:sz w:val="32"/>
                <w:szCs w:val="32"/>
              </w:rPr>
              <w:t>评定项</w:t>
            </w:r>
          </w:p>
        </w:tc>
        <w:tc>
          <w:tcPr>
            <w:tcW w:w="709" w:type="dxa"/>
            <w:vAlign w:val="center"/>
          </w:tcPr>
          <w:p w:rsidR="00BF0F0F" w:rsidRPr="00BF0F0F" w:rsidRDefault="00BF0F0F" w:rsidP="00BF0F0F">
            <w:pPr>
              <w:spacing w:line="594" w:lineRule="exact"/>
              <w:jc w:val="center"/>
              <w:rPr>
                <w:rFonts w:ascii="方正仿宋简体" w:eastAsia="方正仿宋简体" w:hAnsi="方正仿宋简体" w:cs="方正仿宋简体"/>
                <w:b/>
                <w:bCs/>
                <w:color w:val="000000"/>
                <w:kern w:val="0"/>
                <w:sz w:val="32"/>
                <w:szCs w:val="32"/>
              </w:rPr>
            </w:pPr>
            <w:r w:rsidRPr="00BF0F0F">
              <w:rPr>
                <w:rFonts w:ascii="方正仿宋简体" w:eastAsia="方正仿宋简体" w:hAnsi="方正仿宋简体" w:cs="方正仿宋简体" w:hint="eastAsia"/>
                <w:b/>
                <w:bCs/>
                <w:color w:val="000000"/>
                <w:kern w:val="0"/>
                <w:sz w:val="32"/>
                <w:szCs w:val="32"/>
              </w:rPr>
              <w:t>分值</w:t>
            </w:r>
          </w:p>
        </w:tc>
        <w:tc>
          <w:tcPr>
            <w:tcW w:w="1420" w:type="dxa"/>
            <w:gridSpan w:val="2"/>
            <w:vAlign w:val="center"/>
          </w:tcPr>
          <w:p w:rsidR="00BF0F0F" w:rsidRPr="00BF0F0F" w:rsidRDefault="00BF0F0F" w:rsidP="00BF0F0F">
            <w:pPr>
              <w:spacing w:line="594" w:lineRule="exact"/>
              <w:jc w:val="center"/>
              <w:rPr>
                <w:rFonts w:ascii="方正仿宋简体" w:eastAsia="方正仿宋简体" w:hAnsi="方正仿宋简体" w:cs="方正仿宋简体"/>
                <w:b/>
                <w:bCs/>
                <w:color w:val="000000"/>
                <w:kern w:val="0"/>
                <w:sz w:val="32"/>
                <w:szCs w:val="32"/>
              </w:rPr>
            </w:pPr>
            <w:r w:rsidRPr="00BF0F0F">
              <w:rPr>
                <w:rFonts w:ascii="方正仿宋简体" w:eastAsia="方正仿宋简体" w:hAnsi="方正仿宋简体" w:cs="方正仿宋简体" w:hint="eastAsia"/>
                <w:b/>
                <w:bCs/>
                <w:color w:val="000000"/>
                <w:kern w:val="0"/>
                <w:sz w:val="32"/>
                <w:szCs w:val="32"/>
              </w:rPr>
              <w:t>适用性</w:t>
            </w:r>
          </w:p>
        </w:tc>
        <w:tc>
          <w:tcPr>
            <w:tcW w:w="1559" w:type="dxa"/>
            <w:gridSpan w:val="2"/>
            <w:vAlign w:val="center"/>
          </w:tcPr>
          <w:p w:rsidR="00BF0F0F" w:rsidRPr="00BF0F0F" w:rsidRDefault="00BF0F0F" w:rsidP="00BF0F0F">
            <w:pPr>
              <w:spacing w:line="594" w:lineRule="exact"/>
              <w:jc w:val="center"/>
              <w:rPr>
                <w:rFonts w:ascii="方正仿宋简体" w:eastAsia="方正仿宋简体" w:hAnsi="方正仿宋简体" w:cs="方正仿宋简体"/>
                <w:b/>
                <w:bCs/>
                <w:color w:val="000000"/>
                <w:kern w:val="0"/>
                <w:sz w:val="32"/>
                <w:szCs w:val="32"/>
              </w:rPr>
            </w:pPr>
            <w:r w:rsidRPr="00BF0F0F">
              <w:rPr>
                <w:rFonts w:ascii="方正仿宋简体" w:eastAsia="方正仿宋简体" w:hAnsi="方正仿宋简体" w:cs="方正仿宋简体" w:hint="eastAsia"/>
                <w:b/>
                <w:bCs/>
                <w:color w:val="000000"/>
                <w:kern w:val="0"/>
                <w:sz w:val="32"/>
                <w:szCs w:val="32"/>
              </w:rPr>
              <w:t>企业自我评价得分</w:t>
            </w:r>
          </w:p>
        </w:tc>
        <w:tc>
          <w:tcPr>
            <w:tcW w:w="2276" w:type="dxa"/>
            <w:gridSpan w:val="2"/>
            <w:vAlign w:val="center"/>
          </w:tcPr>
          <w:p w:rsidR="00BF0F0F" w:rsidRPr="00BF0F0F" w:rsidRDefault="00BF0F0F" w:rsidP="00BF0F0F">
            <w:pPr>
              <w:spacing w:line="594" w:lineRule="exact"/>
              <w:jc w:val="center"/>
              <w:rPr>
                <w:rFonts w:ascii="方正仿宋简体" w:eastAsia="方正仿宋简体" w:hAnsi="方正仿宋简体" w:cs="方正仿宋简体"/>
                <w:b/>
                <w:bCs/>
                <w:color w:val="000000"/>
                <w:kern w:val="0"/>
                <w:sz w:val="32"/>
                <w:szCs w:val="32"/>
              </w:rPr>
            </w:pPr>
            <w:r w:rsidRPr="00BF0F0F">
              <w:rPr>
                <w:rFonts w:ascii="方正仿宋简体" w:eastAsia="方正仿宋简体" w:hAnsi="方正仿宋简体" w:cs="方正仿宋简体" w:hint="eastAsia"/>
                <w:b/>
                <w:bCs/>
                <w:color w:val="000000"/>
                <w:kern w:val="0"/>
                <w:sz w:val="32"/>
                <w:szCs w:val="32"/>
              </w:rPr>
              <w:t>检验检疫机构评定描述</w:t>
            </w:r>
          </w:p>
        </w:tc>
        <w:tc>
          <w:tcPr>
            <w:tcW w:w="731" w:type="dxa"/>
            <w:vAlign w:val="center"/>
          </w:tcPr>
          <w:p w:rsidR="00BF0F0F" w:rsidRPr="00BF0F0F" w:rsidRDefault="00BF0F0F" w:rsidP="00BF0F0F">
            <w:pPr>
              <w:spacing w:line="594" w:lineRule="exact"/>
              <w:jc w:val="center"/>
              <w:rPr>
                <w:rFonts w:ascii="方正仿宋简体" w:eastAsia="方正仿宋简体" w:hAnsi="方正仿宋简体" w:cs="方正仿宋简体"/>
                <w:b/>
                <w:bCs/>
                <w:color w:val="000000"/>
                <w:kern w:val="0"/>
                <w:sz w:val="32"/>
                <w:szCs w:val="32"/>
              </w:rPr>
            </w:pPr>
            <w:r w:rsidRPr="00BF0F0F">
              <w:rPr>
                <w:rFonts w:ascii="方正仿宋简体" w:eastAsia="方正仿宋简体" w:hAnsi="方正仿宋简体" w:cs="方正仿宋简体" w:hint="eastAsia"/>
                <w:b/>
                <w:bCs/>
                <w:color w:val="000000"/>
                <w:kern w:val="0"/>
                <w:sz w:val="32"/>
                <w:szCs w:val="32"/>
              </w:rPr>
              <w:t>得分</w:t>
            </w:r>
          </w:p>
        </w:tc>
      </w:tr>
      <w:tr w:rsidR="00BF0F0F">
        <w:tblPrEx>
          <w:tblCellMar>
            <w:top w:w="0" w:type="dxa"/>
            <w:bottom w:w="0" w:type="dxa"/>
          </w:tblCellMar>
        </w:tblPrEx>
        <w:trPr>
          <w:trHeight w:val="1237"/>
        </w:trPr>
        <w:tc>
          <w:tcPr>
            <w:tcW w:w="1101" w:type="dxa"/>
            <w:vMerge w:val="restart"/>
          </w:tcPr>
          <w:p w:rsidR="00BF0F0F" w:rsidRPr="00BF0F0F" w:rsidRDefault="00BF0F0F" w:rsidP="00BF0F0F">
            <w:pPr>
              <w:spacing w:line="594" w:lineRule="exact"/>
              <w:rPr>
                <w:rFonts w:ascii="方正仿宋简体" w:eastAsia="方正仿宋简体" w:hAnsi="方正仿宋简体" w:cs="方正仿宋简体"/>
                <w:color w:val="000000"/>
                <w:kern w:val="0"/>
                <w:sz w:val="28"/>
                <w:szCs w:val="28"/>
              </w:rPr>
            </w:pPr>
            <w:r w:rsidRPr="00BF0F0F">
              <w:rPr>
                <w:rFonts w:ascii="方正仿宋简体" w:eastAsia="方正仿宋简体" w:hAnsi="方正仿宋简体" w:cs="方正仿宋简体"/>
                <w:color w:val="000000"/>
                <w:kern w:val="0"/>
                <w:sz w:val="28"/>
                <w:szCs w:val="28"/>
              </w:rPr>
              <w:t>1.</w:t>
            </w:r>
            <w:r w:rsidRPr="00BF0F0F">
              <w:rPr>
                <w:rFonts w:ascii="方正仿宋简体" w:eastAsia="方正仿宋简体" w:hAnsi="方正仿宋简体" w:cs="方正仿宋简体" w:hint="eastAsia"/>
                <w:color w:val="000000"/>
                <w:kern w:val="0"/>
                <w:sz w:val="28"/>
                <w:szCs w:val="28"/>
              </w:rPr>
              <w:t>遵纪守法及诚实守信情况</w:t>
            </w:r>
          </w:p>
        </w:tc>
        <w:tc>
          <w:tcPr>
            <w:tcW w:w="850"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color w:val="000000"/>
                <w:kern w:val="0"/>
                <w:sz w:val="24"/>
                <w:szCs w:val="24"/>
              </w:rPr>
              <w:t>1.1</w:t>
            </w:r>
          </w:p>
        </w:tc>
        <w:tc>
          <w:tcPr>
            <w:tcW w:w="5528" w:type="dxa"/>
            <w:gridSpan w:val="4"/>
          </w:tcPr>
          <w:p w:rsidR="00BF0F0F" w:rsidRPr="00BF0F0F" w:rsidRDefault="00BF0F0F" w:rsidP="00BF0F0F">
            <w:pPr>
              <w:widowControl/>
              <w:spacing w:line="594" w:lineRule="exact"/>
              <w:jc w:val="left"/>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hint="eastAsia"/>
                <w:color w:val="000000"/>
                <w:kern w:val="0"/>
                <w:sz w:val="24"/>
                <w:szCs w:val="24"/>
              </w:rPr>
              <w:t>遵守《中华人民共和国进出口商品检验法》及其实施条例、《中华人民共和国进出境动植物检疫法》其实施条例、《中华人民共和国食品安全法》、《进出口食品安全管理办法》等相关法律法规和总局相关规定，近两年内未发生过违法违规行为。</w:t>
            </w:r>
          </w:p>
        </w:tc>
        <w:tc>
          <w:tcPr>
            <w:tcW w:w="709"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color w:val="000000"/>
                <w:kern w:val="0"/>
                <w:sz w:val="24"/>
                <w:szCs w:val="24"/>
              </w:rPr>
              <w:t>4</w:t>
            </w:r>
          </w:p>
        </w:tc>
        <w:tc>
          <w:tcPr>
            <w:tcW w:w="1420"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1559"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2276"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731"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r>
      <w:tr w:rsidR="00BF0F0F">
        <w:tblPrEx>
          <w:tblCellMar>
            <w:top w:w="0" w:type="dxa"/>
            <w:bottom w:w="0" w:type="dxa"/>
          </w:tblCellMar>
        </w:tblPrEx>
        <w:trPr>
          <w:trHeight w:val="410"/>
        </w:trPr>
        <w:tc>
          <w:tcPr>
            <w:tcW w:w="1101" w:type="dxa"/>
            <w:vMerge/>
          </w:tcPr>
          <w:p w:rsidR="00BF0F0F" w:rsidRPr="00BF0F0F" w:rsidRDefault="00BF0F0F" w:rsidP="00BF0F0F">
            <w:pPr>
              <w:spacing w:line="594" w:lineRule="exact"/>
              <w:rPr>
                <w:rFonts w:ascii="方正仿宋简体" w:eastAsia="方正仿宋简体" w:hAnsi="方正仿宋简体" w:cs="方正仿宋简体"/>
                <w:color w:val="000000"/>
                <w:kern w:val="0"/>
                <w:sz w:val="28"/>
                <w:szCs w:val="28"/>
              </w:rPr>
            </w:pPr>
          </w:p>
        </w:tc>
        <w:tc>
          <w:tcPr>
            <w:tcW w:w="850"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color w:val="000000"/>
                <w:kern w:val="0"/>
                <w:sz w:val="24"/>
                <w:szCs w:val="24"/>
              </w:rPr>
              <w:t>1.2</w:t>
            </w:r>
          </w:p>
        </w:tc>
        <w:tc>
          <w:tcPr>
            <w:tcW w:w="5528" w:type="dxa"/>
            <w:gridSpan w:val="4"/>
          </w:tcPr>
          <w:p w:rsidR="00BF0F0F" w:rsidRPr="00BF0F0F" w:rsidRDefault="00BF0F0F" w:rsidP="00BF0F0F">
            <w:pPr>
              <w:widowControl/>
              <w:spacing w:line="594" w:lineRule="exact"/>
              <w:jc w:val="left"/>
              <w:rPr>
                <w:rFonts w:ascii="方正仿宋简体" w:eastAsia="方正仿宋简体" w:hAnsi="方正仿宋简体" w:cs="方正仿宋简体"/>
                <w:kern w:val="0"/>
                <w:sz w:val="24"/>
                <w:szCs w:val="24"/>
              </w:rPr>
            </w:pPr>
            <w:r w:rsidRPr="00BF0F0F">
              <w:rPr>
                <w:rFonts w:ascii="方正仿宋简体" w:eastAsia="方正仿宋简体" w:hAnsi="方正仿宋简体" w:cs="方正仿宋简体" w:hint="eastAsia"/>
                <w:color w:val="000000"/>
                <w:kern w:val="0"/>
                <w:sz w:val="24"/>
                <w:szCs w:val="24"/>
              </w:rPr>
              <w:t>企业拥有熟悉进口食品相关法律法规及要求的管理人员。</w:t>
            </w:r>
          </w:p>
        </w:tc>
        <w:tc>
          <w:tcPr>
            <w:tcW w:w="709"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color w:val="000000"/>
                <w:kern w:val="0"/>
                <w:sz w:val="24"/>
                <w:szCs w:val="24"/>
              </w:rPr>
              <w:t>4</w:t>
            </w:r>
          </w:p>
        </w:tc>
        <w:tc>
          <w:tcPr>
            <w:tcW w:w="1420"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1559"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2276"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731"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r>
      <w:tr w:rsidR="00BF0F0F">
        <w:tblPrEx>
          <w:tblCellMar>
            <w:top w:w="0" w:type="dxa"/>
            <w:bottom w:w="0" w:type="dxa"/>
          </w:tblCellMar>
        </w:tblPrEx>
        <w:trPr>
          <w:trHeight w:val="359"/>
        </w:trPr>
        <w:tc>
          <w:tcPr>
            <w:tcW w:w="1101" w:type="dxa"/>
            <w:vMerge/>
          </w:tcPr>
          <w:p w:rsidR="00BF0F0F" w:rsidRPr="00BF0F0F" w:rsidRDefault="00BF0F0F" w:rsidP="00BF0F0F">
            <w:pPr>
              <w:spacing w:line="594" w:lineRule="exact"/>
              <w:rPr>
                <w:rFonts w:ascii="方正仿宋简体" w:eastAsia="方正仿宋简体" w:hAnsi="方正仿宋简体" w:cs="方正仿宋简体"/>
                <w:color w:val="000000"/>
                <w:kern w:val="0"/>
                <w:sz w:val="28"/>
                <w:szCs w:val="28"/>
              </w:rPr>
            </w:pPr>
          </w:p>
        </w:tc>
        <w:tc>
          <w:tcPr>
            <w:tcW w:w="850"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color w:val="000000"/>
                <w:kern w:val="0"/>
                <w:sz w:val="24"/>
                <w:szCs w:val="24"/>
              </w:rPr>
              <w:t>1.3</w:t>
            </w:r>
          </w:p>
        </w:tc>
        <w:tc>
          <w:tcPr>
            <w:tcW w:w="5528" w:type="dxa"/>
            <w:gridSpan w:val="4"/>
          </w:tcPr>
          <w:p w:rsidR="00BF0F0F" w:rsidRPr="00BF0F0F" w:rsidRDefault="00BF0F0F" w:rsidP="00BF0F0F">
            <w:pPr>
              <w:widowControl/>
              <w:spacing w:line="594" w:lineRule="exact"/>
              <w:jc w:val="left"/>
              <w:rPr>
                <w:rFonts w:ascii="方正仿宋简体" w:eastAsia="方正仿宋简体" w:hAnsi="方正仿宋简体" w:cs="方正仿宋简体"/>
                <w:kern w:val="0"/>
                <w:sz w:val="24"/>
                <w:szCs w:val="24"/>
              </w:rPr>
            </w:pPr>
            <w:r w:rsidRPr="00BF0F0F">
              <w:rPr>
                <w:rFonts w:ascii="方正仿宋简体" w:eastAsia="方正仿宋简体" w:hAnsi="方正仿宋简体" w:cs="方正仿宋简体" w:hint="eastAsia"/>
                <w:kern w:val="0"/>
                <w:sz w:val="24"/>
                <w:szCs w:val="24"/>
              </w:rPr>
              <w:t>企业承诺承担进口食品质量主体责任人职责。</w:t>
            </w:r>
          </w:p>
        </w:tc>
        <w:tc>
          <w:tcPr>
            <w:tcW w:w="709"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color w:val="000000"/>
                <w:kern w:val="0"/>
                <w:sz w:val="24"/>
                <w:szCs w:val="24"/>
              </w:rPr>
              <w:t>4</w:t>
            </w:r>
          </w:p>
        </w:tc>
        <w:tc>
          <w:tcPr>
            <w:tcW w:w="1420"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1559"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2276"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731"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r>
      <w:tr w:rsidR="00BF0F0F">
        <w:tblPrEx>
          <w:tblCellMar>
            <w:top w:w="0" w:type="dxa"/>
            <w:bottom w:w="0" w:type="dxa"/>
          </w:tblCellMar>
        </w:tblPrEx>
        <w:trPr>
          <w:trHeight w:val="409"/>
        </w:trPr>
        <w:tc>
          <w:tcPr>
            <w:tcW w:w="1101" w:type="dxa"/>
            <w:vMerge/>
          </w:tcPr>
          <w:p w:rsidR="00BF0F0F" w:rsidRPr="00BF0F0F" w:rsidRDefault="00BF0F0F" w:rsidP="00BF0F0F">
            <w:pPr>
              <w:spacing w:line="594" w:lineRule="exact"/>
              <w:rPr>
                <w:rFonts w:ascii="方正仿宋简体" w:eastAsia="方正仿宋简体" w:hAnsi="方正仿宋简体" w:cs="方正仿宋简体"/>
                <w:color w:val="000000"/>
                <w:kern w:val="0"/>
                <w:sz w:val="28"/>
                <w:szCs w:val="28"/>
              </w:rPr>
            </w:pPr>
          </w:p>
        </w:tc>
        <w:tc>
          <w:tcPr>
            <w:tcW w:w="850"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color w:val="000000"/>
                <w:kern w:val="0"/>
                <w:sz w:val="24"/>
                <w:szCs w:val="24"/>
              </w:rPr>
              <w:t>1.4</w:t>
            </w:r>
          </w:p>
        </w:tc>
        <w:tc>
          <w:tcPr>
            <w:tcW w:w="5528" w:type="dxa"/>
            <w:gridSpan w:val="4"/>
          </w:tcPr>
          <w:p w:rsidR="00BF0F0F" w:rsidRPr="00BF0F0F" w:rsidRDefault="00BF0F0F" w:rsidP="00BF0F0F">
            <w:pPr>
              <w:widowControl/>
              <w:spacing w:line="594" w:lineRule="exact"/>
              <w:jc w:val="left"/>
              <w:rPr>
                <w:rFonts w:ascii="方正仿宋简体" w:eastAsia="方正仿宋简体" w:hAnsi="方正仿宋简体" w:cs="方正仿宋简体"/>
                <w:kern w:val="0"/>
                <w:sz w:val="24"/>
                <w:szCs w:val="24"/>
              </w:rPr>
            </w:pPr>
            <w:r w:rsidRPr="00BF0F0F">
              <w:rPr>
                <w:rFonts w:ascii="方正仿宋简体" w:eastAsia="方正仿宋简体" w:hAnsi="方正仿宋简体" w:cs="方正仿宋简体" w:hint="eastAsia"/>
                <w:kern w:val="0"/>
                <w:sz w:val="24"/>
                <w:szCs w:val="24"/>
              </w:rPr>
              <w:t>企业承诺发现质量安全问题，对产品立即实施召回。</w:t>
            </w:r>
          </w:p>
        </w:tc>
        <w:tc>
          <w:tcPr>
            <w:tcW w:w="709"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color w:val="000000"/>
                <w:kern w:val="0"/>
                <w:sz w:val="24"/>
                <w:szCs w:val="24"/>
              </w:rPr>
              <w:t>4</w:t>
            </w:r>
          </w:p>
        </w:tc>
        <w:tc>
          <w:tcPr>
            <w:tcW w:w="1420"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1559"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2276"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731"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r>
      <w:tr w:rsidR="00BF0F0F">
        <w:tblPrEx>
          <w:tblCellMar>
            <w:top w:w="0" w:type="dxa"/>
            <w:bottom w:w="0" w:type="dxa"/>
          </w:tblCellMar>
        </w:tblPrEx>
        <w:trPr>
          <w:trHeight w:val="470"/>
        </w:trPr>
        <w:tc>
          <w:tcPr>
            <w:tcW w:w="1101" w:type="dxa"/>
            <w:vMerge/>
          </w:tcPr>
          <w:p w:rsidR="00BF0F0F" w:rsidRPr="00BF0F0F" w:rsidRDefault="00BF0F0F" w:rsidP="00BF0F0F">
            <w:pPr>
              <w:widowControl/>
              <w:spacing w:line="594" w:lineRule="exact"/>
              <w:rPr>
                <w:rFonts w:ascii="方正仿宋简体" w:eastAsia="方正仿宋简体" w:hAnsi="方正仿宋简体" w:cs="方正仿宋简体"/>
                <w:color w:val="000000"/>
                <w:kern w:val="0"/>
                <w:sz w:val="28"/>
                <w:szCs w:val="28"/>
              </w:rPr>
            </w:pPr>
          </w:p>
        </w:tc>
        <w:tc>
          <w:tcPr>
            <w:tcW w:w="850"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color w:val="000000"/>
                <w:kern w:val="0"/>
                <w:sz w:val="24"/>
                <w:szCs w:val="24"/>
              </w:rPr>
              <w:t>1.5</w:t>
            </w:r>
          </w:p>
        </w:tc>
        <w:tc>
          <w:tcPr>
            <w:tcW w:w="5528" w:type="dxa"/>
            <w:gridSpan w:val="4"/>
          </w:tcPr>
          <w:p w:rsidR="00BF0F0F" w:rsidRPr="00BF0F0F" w:rsidRDefault="00BF0F0F" w:rsidP="00BF0F0F">
            <w:pPr>
              <w:widowControl/>
              <w:spacing w:line="594" w:lineRule="exact"/>
              <w:jc w:val="left"/>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hint="eastAsia"/>
                <w:kern w:val="0"/>
                <w:sz w:val="24"/>
                <w:szCs w:val="24"/>
              </w:rPr>
              <w:t>有良好的社会信誉度，进出口企业诚信等级</w:t>
            </w:r>
            <w:r w:rsidRPr="00BF0F0F">
              <w:rPr>
                <w:rFonts w:ascii="方正仿宋简体" w:eastAsia="方正仿宋简体" w:hAnsi="方正仿宋简体" w:cs="方正仿宋简体"/>
                <w:kern w:val="0"/>
                <w:sz w:val="24"/>
                <w:szCs w:val="24"/>
              </w:rPr>
              <w:t>C</w:t>
            </w:r>
            <w:r w:rsidRPr="00BF0F0F">
              <w:rPr>
                <w:rFonts w:ascii="方正仿宋简体" w:eastAsia="方正仿宋简体" w:hAnsi="方正仿宋简体" w:cs="方正仿宋简体" w:hint="eastAsia"/>
                <w:kern w:val="0"/>
                <w:sz w:val="24"/>
                <w:szCs w:val="24"/>
              </w:rPr>
              <w:t>级以</w:t>
            </w:r>
            <w:r w:rsidRPr="00BF0F0F">
              <w:rPr>
                <w:rFonts w:ascii="方正仿宋简体" w:eastAsia="方正仿宋简体" w:hAnsi="方正仿宋简体" w:cs="方正仿宋简体" w:hint="eastAsia"/>
                <w:kern w:val="0"/>
                <w:sz w:val="24"/>
                <w:szCs w:val="24"/>
              </w:rPr>
              <w:lastRenderedPageBreak/>
              <w:t>上，且在进口食品不良记录管理系统中，三年内无进口食品不良记录。</w:t>
            </w:r>
          </w:p>
        </w:tc>
        <w:tc>
          <w:tcPr>
            <w:tcW w:w="709"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color w:val="000000"/>
                <w:kern w:val="0"/>
                <w:sz w:val="24"/>
                <w:szCs w:val="24"/>
              </w:rPr>
              <w:lastRenderedPageBreak/>
              <w:t>4</w:t>
            </w:r>
          </w:p>
        </w:tc>
        <w:tc>
          <w:tcPr>
            <w:tcW w:w="1420"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1559"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2276"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731"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r>
      <w:tr w:rsidR="00BF0F0F">
        <w:tblPrEx>
          <w:tblCellMar>
            <w:top w:w="0" w:type="dxa"/>
            <w:bottom w:w="0" w:type="dxa"/>
          </w:tblCellMar>
        </w:tblPrEx>
        <w:trPr>
          <w:trHeight w:val="467"/>
        </w:trPr>
        <w:tc>
          <w:tcPr>
            <w:tcW w:w="1101" w:type="dxa"/>
            <w:vMerge w:val="restart"/>
          </w:tcPr>
          <w:p w:rsidR="00BF0F0F" w:rsidRPr="00BF0F0F" w:rsidRDefault="00BF0F0F" w:rsidP="00BF0F0F">
            <w:pPr>
              <w:spacing w:line="594" w:lineRule="exact"/>
              <w:jc w:val="center"/>
              <w:rPr>
                <w:rFonts w:ascii="方正仿宋简体" w:eastAsia="方正仿宋简体" w:hAnsi="方正仿宋简体" w:cs="方正仿宋简体"/>
                <w:color w:val="000000"/>
                <w:kern w:val="0"/>
                <w:sz w:val="28"/>
                <w:szCs w:val="28"/>
              </w:rPr>
            </w:pPr>
            <w:r w:rsidRPr="00BF0F0F">
              <w:rPr>
                <w:rFonts w:ascii="方正仿宋简体" w:eastAsia="方正仿宋简体" w:hAnsi="方正仿宋简体" w:cs="方正仿宋简体"/>
                <w:color w:val="000000"/>
                <w:kern w:val="0"/>
                <w:sz w:val="28"/>
                <w:szCs w:val="28"/>
              </w:rPr>
              <w:lastRenderedPageBreak/>
              <w:t>2.</w:t>
            </w:r>
            <w:r w:rsidRPr="00BF0F0F">
              <w:rPr>
                <w:rFonts w:ascii="方正仿宋简体" w:eastAsia="方正仿宋简体" w:hAnsi="方正仿宋简体" w:cs="方正仿宋简体" w:hint="eastAsia"/>
                <w:color w:val="000000"/>
                <w:kern w:val="0"/>
                <w:sz w:val="28"/>
                <w:szCs w:val="28"/>
              </w:rPr>
              <w:t>质量管理情况</w:t>
            </w:r>
          </w:p>
        </w:tc>
        <w:tc>
          <w:tcPr>
            <w:tcW w:w="850"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color w:val="000000"/>
                <w:kern w:val="0"/>
                <w:sz w:val="24"/>
                <w:szCs w:val="24"/>
              </w:rPr>
              <w:t>2.1</w:t>
            </w:r>
          </w:p>
        </w:tc>
        <w:tc>
          <w:tcPr>
            <w:tcW w:w="5528" w:type="dxa"/>
            <w:gridSpan w:val="4"/>
          </w:tcPr>
          <w:p w:rsidR="00BF0F0F" w:rsidRPr="00BF0F0F" w:rsidRDefault="00BF0F0F" w:rsidP="00BF0F0F">
            <w:pPr>
              <w:spacing w:line="594" w:lineRule="exact"/>
              <w:rPr>
                <w:rFonts w:ascii="方正仿宋简体" w:eastAsia="方正仿宋简体" w:hAnsi="方正仿宋简体" w:cs="方正仿宋简体"/>
                <w:kern w:val="0"/>
                <w:sz w:val="24"/>
                <w:szCs w:val="24"/>
              </w:rPr>
            </w:pPr>
            <w:r w:rsidRPr="00BF0F0F">
              <w:rPr>
                <w:rFonts w:ascii="方正仿宋简体" w:eastAsia="方正仿宋简体" w:hAnsi="方正仿宋简体" w:cs="方正仿宋简体" w:hint="eastAsia"/>
                <w:kern w:val="0"/>
                <w:sz w:val="24"/>
                <w:szCs w:val="24"/>
              </w:rPr>
              <w:t>企业建立了与所经营产品特点相适宜的质量管理制度。</w:t>
            </w:r>
          </w:p>
        </w:tc>
        <w:tc>
          <w:tcPr>
            <w:tcW w:w="709"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color w:val="000000"/>
                <w:kern w:val="0"/>
                <w:sz w:val="24"/>
                <w:szCs w:val="24"/>
              </w:rPr>
              <w:t>4</w:t>
            </w:r>
          </w:p>
        </w:tc>
        <w:tc>
          <w:tcPr>
            <w:tcW w:w="1420"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1559"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2276"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731"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r>
      <w:tr w:rsidR="00BF0F0F">
        <w:tblPrEx>
          <w:tblCellMar>
            <w:top w:w="0" w:type="dxa"/>
            <w:bottom w:w="0" w:type="dxa"/>
          </w:tblCellMar>
        </w:tblPrEx>
        <w:trPr>
          <w:trHeight w:val="419"/>
        </w:trPr>
        <w:tc>
          <w:tcPr>
            <w:tcW w:w="1101" w:type="dxa"/>
            <w:vMerge/>
            <w:vAlign w:val="center"/>
          </w:tcPr>
          <w:p w:rsidR="00BF0F0F" w:rsidRPr="00BF0F0F" w:rsidRDefault="00BF0F0F" w:rsidP="00BF0F0F">
            <w:pPr>
              <w:spacing w:line="594" w:lineRule="exact"/>
              <w:rPr>
                <w:rFonts w:ascii="方正仿宋简体" w:eastAsia="方正仿宋简体" w:hAnsi="方正仿宋简体" w:cs="方正仿宋简体"/>
                <w:color w:val="000000"/>
                <w:kern w:val="0"/>
                <w:sz w:val="28"/>
                <w:szCs w:val="28"/>
              </w:rPr>
            </w:pPr>
          </w:p>
        </w:tc>
        <w:tc>
          <w:tcPr>
            <w:tcW w:w="850" w:type="dxa"/>
            <w:vAlign w:val="center"/>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color w:val="000000"/>
                <w:kern w:val="0"/>
                <w:sz w:val="24"/>
                <w:szCs w:val="24"/>
              </w:rPr>
              <w:t>2.2</w:t>
            </w:r>
          </w:p>
        </w:tc>
        <w:tc>
          <w:tcPr>
            <w:tcW w:w="5528" w:type="dxa"/>
            <w:gridSpan w:val="4"/>
            <w:vAlign w:val="center"/>
          </w:tcPr>
          <w:p w:rsidR="00BF0F0F" w:rsidRPr="00BF0F0F" w:rsidRDefault="00BF0F0F" w:rsidP="00BF0F0F">
            <w:pPr>
              <w:widowControl/>
              <w:spacing w:line="594" w:lineRule="exact"/>
              <w:jc w:val="left"/>
              <w:rPr>
                <w:rFonts w:ascii="方正仿宋简体" w:eastAsia="方正仿宋简体" w:hAnsi="方正仿宋简体" w:cs="方正仿宋简体"/>
                <w:kern w:val="0"/>
                <w:sz w:val="24"/>
                <w:szCs w:val="24"/>
              </w:rPr>
            </w:pPr>
            <w:r w:rsidRPr="00BF0F0F">
              <w:rPr>
                <w:rFonts w:ascii="方正仿宋简体" w:eastAsia="方正仿宋简体" w:hAnsi="方正仿宋简体" w:cs="方正仿宋简体" w:hint="eastAsia"/>
                <w:kern w:val="0"/>
                <w:sz w:val="24"/>
                <w:szCs w:val="24"/>
              </w:rPr>
              <w:t>企业质量管理制度得到有效落实，并成为产品质量的重要保障。</w:t>
            </w:r>
          </w:p>
        </w:tc>
        <w:tc>
          <w:tcPr>
            <w:tcW w:w="709" w:type="dxa"/>
            <w:vAlign w:val="center"/>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color w:val="000000"/>
                <w:kern w:val="0"/>
                <w:sz w:val="24"/>
                <w:szCs w:val="24"/>
              </w:rPr>
              <w:t>4</w:t>
            </w:r>
          </w:p>
        </w:tc>
        <w:tc>
          <w:tcPr>
            <w:tcW w:w="1420"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1559"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2276"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731"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r>
      <w:tr w:rsidR="00BF0F0F">
        <w:tblPrEx>
          <w:tblCellMar>
            <w:top w:w="0" w:type="dxa"/>
            <w:bottom w:w="0" w:type="dxa"/>
          </w:tblCellMar>
        </w:tblPrEx>
        <w:trPr>
          <w:trHeight w:val="523"/>
        </w:trPr>
        <w:tc>
          <w:tcPr>
            <w:tcW w:w="1101" w:type="dxa"/>
            <w:vMerge/>
            <w:vAlign w:val="center"/>
          </w:tcPr>
          <w:p w:rsidR="00BF0F0F" w:rsidRPr="00BF0F0F" w:rsidRDefault="00BF0F0F" w:rsidP="00BF0F0F">
            <w:pPr>
              <w:spacing w:line="594" w:lineRule="exact"/>
              <w:rPr>
                <w:rFonts w:ascii="方正仿宋简体" w:eastAsia="方正仿宋简体" w:hAnsi="方正仿宋简体" w:cs="方正仿宋简体"/>
                <w:color w:val="000000"/>
                <w:kern w:val="0"/>
                <w:sz w:val="28"/>
                <w:szCs w:val="28"/>
              </w:rPr>
            </w:pPr>
          </w:p>
        </w:tc>
        <w:tc>
          <w:tcPr>
            <w:tcW w:w="850" w:type="dxa"/>
            <w:vAlign w:val="center"/>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color w:val="000000"/>
                <w:kern w:val="0"/>
                <w:sz w:val="24"/>
                <w:szCs w:val="24"/>
              </w:rPr>
              <w:t>2.3</w:t>
            </w:r>
          </w:p>
        </w:tc>
        <w:tc>
          <w:tcPr>
            <w:tcW w:w="5528" w:type="dxa"/>
            <w:gridSpan w:val="4"/>
            <w:vAlign w:val="center"/>
          </w:tcPr>
          <w:p w:rsidR="00BF0F0F" w:rsidRPr="00BF0F0F" w:rsidRDefault="00BF0F0F" w:rsidP="00BF0F0F">
            <w:pPr>
              <w:widowControl/>
              <w:spacing w:line="594" w:lineRule="exact"/>
              <w:jc w:val="left"/>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hint="eastAsia"/>
                <w:color w:val="000000"/>
                <w:kern w:val="0"/>
                <w:sz w:val="24"/>
                <w:szCs w:val="24"/>
              </w:rPr>
              <w:t>按要求建立了进口食品销售记录。</w:t>
            </w:r>
          </w:p>
        </w:tc>
        <w:tc>
          <w:tcPr>
            <w:tcW w:w="709" w:type="dxa"/>
            <w:vAlign w:val="center"/>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color w:val="000000"/>
                <w:kern w:val="0"/>
                <w:sz w:val="24"/>
                <w:szCs w:val="24"/>
              </w:rPr>
              <w:t>4</w:t>
            </w:r>
          </w:p>
        </w:tc>
        <w:tc>
          <w:tcPr>
            <w:tcW w:w="1420"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1559"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2276"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731"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r>
      <w:tr w:rsidR="00BF0F0F">
        <w:tblPrEx>
          <w:tblCellMar>
            <w:top w:w="0" w:type="dxa"/>
            <w:bottom w:w="0" w:type="dxa"/>
          </w:tblCellMar>
        </w:tblPrEx>
        <w:trPr>
          <w:trHeight w:val="587"/>
        </w:trPr>
        <w:tc>
          <w:tcPr>
            <w:tcW w:w="1101" w:type="dxa"/>
            <w:vMerge/>
            <w:vAlign w:val="center"/>
          </w:tcPr>
          <w:p w:rsidR="00BF0F0F" w:rsidRPr="00BF0F0F" w:rsidRDefault="00BF0F0F" w:rsidP="00BF0F0F">
            <w:pPr>
              <w:spacing w:line="594" w:lineRule="exact"/>
              <w:rPr>
                <w:rFonts w:ascii="方正仿宋简体" w:eastAsia="方正仿宋简体" w:hAnsi="方正仿宋简体" w:cs="方正仿宋简体"/>
                <w:color w:val="000000"/>
                <w:kern w:val="0"/>
                <w:sz w:val="28"/>
                <w:szCs w:val="28"/>
              </w:rPr>
            </w:pPr>
          </w:p>
        </w:tc>
        <w:tc>
          <w:tcPr>
            <w:tcW w:w="850" w:type="dxa"/>
            <w:vAlign w:val="center"/>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color w:val="000000"/>
                <w:kern w:val="0"/>
                <w:sz w:val="24"/>
                <w:szCs w:val="24"/>
              </w:rPr>
              <w:t>2.4</w:t>
            </w:r>
          </w:p>
        </w:tc>
        <w:tc>
          <w:tcPr>
            <w:tcW w:w="5528" w:type="dxa"/>
            <w:gridSpan w:val="4"/>
            <w:vAlign w:val="center"/>
          </w:tcPr>
          <w:p w:rsidR="00BF0F0F" w:rsidRPr="00BF0F0F" w:rsidRDefault="00BF0F0F" w:rsidP="00BF0F0F">
            <w:pPr>
              <w:widowControl/>
              <w:spacing w:line="594" w:lineRule="exact"/>
              <w:jc w:val="left"/>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hint="eastAsia"/>
                <w:color w:val="000000"/>
                <w:kern w:val="0"/>
                <w:sz w:val="24"/>
                <w:szCs w:val="24"/>
              </w:rPr>
              <w:t>建立了有效的进口食品溯源制度。</w:t>
            </w:r>
          </w:p>
        </w:tc>
        <w:tc>
          <w:tcPr>
            <w:tcW w:w="709" w:type="dxa"/>
            <w:vAlign w:val="center"/>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color w:val="000000"/>
                <w:kern w:val="0"/>
                <w:sz w:val="24"/>
                <w:szCs w:val="24"/>
              </w:rPr>
              <w:t>4</w:t>
            </w:r>
          </w:p>
        </w:tc>
        <w:tc>
          <w:tcPr>
            <w:tcW w:w="1420"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1559"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2276"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731"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r>
      <w:tr w:rsidR="00BF0F0F">
        <w:tblPrEx>
          <w:tblCellMar>
            <w:top w:w="0" w:type="dxa"/>
            <w:bottom w:w="0" w:type="dxa"/>
          </w:tblCellMar>
        </w:tblPrEx>
        <w:trPr>
          <w:trHeight w:val="546"/>
        </w:trPr>
        <w:tc>
          <w:tcPr>
            <w:tcW w:w="1101" w:type="dxa"/>
            <w:vMerge/>
            <w:vAlign w:val="center"/>
          </w:tcPr>
          <w:p w:rsidR="00BF0F0F" w:rsidRPr="00BF0F0F" w:rsidRDefault="00BF0F0F" w:rsidP="00BF0F0F">
            <w:pPr>
              <w:widowControl/>
              <w:spacing w:line="594" w:lineRule="exact"/>
              <w:rPr>
                <w:rFonts w:ascii="方正仿宋简体" w:eastAsia="方正仿宋简体" w:hAnsi="方正仿宋简体" w:cs="方正仿宋简体"/>
                <w:color w:val="000000"/>
                <w:kern w:val="0"/>
                <w:sz w:val="28"/>
                <w:szCs w:val="28"/>
              </w:rPr>
            </w:pPr>
          </w:p>
        </w:tc>
        <w:tc>
          <w:tcPr>
            <w:tcW w:w="850" w:type="dxa"/>
            <w:vAlign w:val="center"/>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color w:val="000000"/>
                <w:kern w:val="0"/>
                <w:sz w:val="24"/>
                <w:szCs w:val="24"/>
              </w:rPr>
              <w:t>2.5</w:t>
            </w:r>
          </w:p>
        </w:tc>
        <w:tc>
          <w:tcPr>
            <w:tcW w:w="5528" w:type="dxa"/>
            <w:gridSpan w:val="4"/>
            <w:vAlign w:val="center"/>
          </w:tcPr>
          <w:p w:rsidR="00BF0F0F" w:rsidRPr="00BF0F0F" w:rsidRDefault="00BF0F0F" w:rsidP="00BF0F0F">
            <w:pPr>
              <w:widowControl/>
              <w:spacing w:line="594" w:lineRule="exact"/>
              <w:jc w:val="left"/>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hint="eastAsia"/>
                <w:color w:val="000000"/>
                <w:kern w:val="0"/>
                <w:sz w:val="24"/>
                <w:szCs w:val="24"/>
              </w:rPr>
              <w:t>建立了有效的供应方评价制度并取得良好效果。</w:t>
            </w:r>
          </w:p>
        </w:tc>
        <w:tc>
          <w:tcPr>
            <w:tcW w:w="709" w:type="dxa"/>
            <w:vAlign w:val="center"/>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color w:val="000000"/>
                <w:kern w:val="0"/>
                <w:sz w:val="24"/>
                <w:szCs w:val="24"/>
              </w:rPr>
              <w:t>4</w:t>
            </w:r>
          </w:p>
        </w:tc>
        <w:tc>
          <w:tcPr>
            <w:tcW w:w="1420"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1559"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2276"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731"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r>
      <w:tr w:rsidR="00BF0F0F">
        <w:tblPrEx>
          <w:tblCellMar>
            <w:top w:w="0" w:type="dxa"/>
            <w:bottom w:w="0" w:type="dxa"/>
          </w:tblCellMar>
        </w:tblPrEx>
        <w:trPr>
          <w:trHeight w:val="496"/>
        </w:trPr>
        <w:tc>
          <w:tcPr>
            <w:tcW w:w="1101" w:type="dxa"/>
            <w:vMerge w:val="restart"/>
          </w:tcPr>
          <w:p w:rsidR="00BF0F0F" w:rsidRPr="00BF0F0F" w:rsidRDefault="00BF0F0F" w:rsidP="00BF0F0F">
            <w:pPr>
              <w:widowControl/>
              <w:spacing w:line="594" w:lineRule="exact"/>
              <w:rPr>
                <w:rFonts w:ascii="方正仿宋简体" w:eastAsia="方正仿宋简体" w:hAnsi="方正仿宋简体" w:cs="方正仿宋简体"/>
                <w:color w:val="000000"/>
                <w:kern w:val="0"/>
                <w:sz w:val="28"/>
                <w:szCs w:val="28"/>
              </w:rPr>
            </w:pPr>
            <w:r w:rsidRPr="00BF0F0F">
              <w:rPr>
                <w:rFonts w:ascii="方正仿宋简体" w:eastAsia="方正仿宋简体" w:hAnsi="方正仿宋简体" w:cs="方正仿宋简体"/>
                <w:color w:val="000000"/>
                <w:kern w:val="0"/>
                <w:sz w:val="28"/>
                <w:szCs w:val="28"/>
              </w:rPr>
              <w:t>3.</w:t>
            </w:r>
            <w:r w:rsidRPr="00BF0F0F">
              <w:rPr>
                <w:rFonts w:ascii="方正仿宋简体" w:eastAsia="方正仿宋简体" w:hAnsi="方正仿宋简体" w:cs="方正仿宋简体" w:hint="eastAsia"/>
                <w:color w:val="000000"/>
                <w:kern w:val="0"/>
                <w:sz w:val="28"/>
                <w:szCs w:val="28"/>
              </w:rPr>
              <w:t>自检自控情况</w:t>
            </w:r>
          </w:p>
        </w:tc>
        <w:tc>
          <w:tcPr>
            <w:tcW w:w="850"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color w:val="000000"/>
                <w:kern w:val="0"/>
                <w:sz w:val="24"/>
                <w:szCs w:val="24"/>
              </w:rPr>
              <w:t>3.1</w:t>
            </w:r>
          </w:p>
        </w:tc>
        <w:tc>
          <w:tcPr>
            <w:tcW w:w="5528" w:type="dxa"/>
            <w:gridSpan w:val="4"/>
          </w:tcPr>
          <w:p w:rsidR="00BF0F0F" w:rsidRPr="00BF0F0F" w:rsidRDefault="00BF0F0F" w:rsidP="00BF0F0F">
            <w:pPr>
              <w:widowControl/>
              <w:spacing w:line="594" w:lineRule="exact"/>
              <w:jc w:val="left"/>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hint="eastAsia"/>
                <w:color w:val="000000"/>
                <w:kern w:val="0"/>
                <w:sz w:val="24"/>
                <w:szCs w:val="24"/>
              </w:rPr>
              <w:t>企业建立了相关产品质量的自检自控制度。</w:t>
            </w:r>
          </w:p>
        </w:tc>
        <w:tc>
          <w:tcPr>
            <w:tcW w:w="709"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color w:val="000000"/>
                <w:kern w:val="0"/>
                <w:sz w:val="24"/>
                <w:szCs w:val="24"/>
              </w:rPr>
              <w:t>4</w:t>
            </w:r>
          </w:p>
        </w:tc>
        <w:tc>
          <w:tcPr>
            <w:tcW w:w="1420"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1559"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2276"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731"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r>
      <w:tr w:rsidR="00BF0F0F">
        <w:tblPrEx>
          <w:tblCellMar>
            <w:top w:w="0" w:type="dxa"/>
            <w:bottom w:w="0" w:type="dxa"/>
          </w:tblCellMar>
        </w:tblPrEx>
        <w:trPr>
          <w:trHeight w:val="404"/>
        </w:trPr>
        <w:tc>
          <w:tcPr>
            <w:tcW w:w="1101" w:type="dxa"/>
            <w:vMerge/>
          </w:tcPr>
          <w:p w:rsidR="00BF0F0F" w:rsidRPr="00BF0F0F" w:rsidRDefault="00BF0F0F" w:rsidP="00BF0F0F">
            <w:pPr>
              <w:widowControl/>
              <w:spacing w:line="594" w:lineRule="exact"/>
              <w:rPr>
                <w:rFonts w:ascii="方正仿宋简体" w:eastAsia="方正仿宋简体" w:hAnsi="方正仿宋简体" w:cs="方正仿宋简体"/>
                <w:color w:val="000000"/>
                <w:kern w:val="0"/>
                <w:sz w:val="28"/>
                <w:szCs w:val="28"/>
              </w:rPr>
            </w:pPr>
          </w:p>
        </w:tc>
        <w:tc>
          <w:tcPr>
            <w:tcW w:w="850"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color w:val="000000"/>
                <w:kern w:val="0"/>
                <w:sz w:val="24"/>
                <w:szCs w:val="24"/>
              </w:rPr>
              <w:t>3.2</w:t>
            </w:r>
          </w:p>
        </w:tc>
        <w:tc>
          <w:tcPr>
            <w:tcW w:w="5528" w:type="dxa"/>
            <w:gridSpan w:val="4"/>
          </w:tcPr>
          <w:p w:rsidR="00BF0F0F" w:rsidRPr="00BF0F0F" w:rsidRDefault="00BF0F0F" w:rsidP="00BF0F0F">
            <w:pPr>
              <w:widowControl/>
              <w:spacing w:line="594" w:lineRule="exact"/>
              <w:jc w:val="left"/>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hint="eastAsia"/>
                <w:color w:val="000000"/>
                <w:kern w:val="0"/>
                <w:sz w:val="24"/>
                <w:szCs w:val="24"/>
              </w:rPr>
              <w:t>设有独立的质量安全管理部门，且管理人员数量是与企业进口食品规模相适应。</w:t>
            </w:r>
          </w:p>
        </w:tc>
        <w:tc>
          <w:tcPr>
            <w:tcW w:w="709"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color w:val="000000"/>
                <w:kern w:val="0"/>
                <w:sz w:val="24"/>
                <w:szCs w:val="24"/>
              </w:rPr>
              <w:t>4</w:t>
            </w:r>
          </w:p>
        </w:tc>
        <w:tc>
          <w:tcPr>
            <w:tcW w:w="1420"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1559"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2276"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731"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r>
      <w:tr w:rsidR="00BF0F0F">
        <w:tblPrEx>
          <w:tblCellMar>
            <w:top w:w="0" w:type="dxa"/>
            <w:bottom w:w="0" w:type="dxa"/>
          </w:tblCellMar>
        </w:tblPrEx>
        <w:trPr>
          <w:trHeight w:val="558"/>
        </w:trPr>
        <w:tc>
          <w:tcPr>
            <w:tcW w:w="1101" w:type="dxa"/>
            <w:vMerge/>
          </w:tcPr>
          <w:p w:rsidR="00BF0F0F" w:rsidRPr="00BF0F0F" w:rsidRDefault="00BF0F0F" w:rsidP="00BF0F0F">
            <w:pPr>
              <w:widowControl/>
              <w:spacing w:line="594" w:lineRule="exact"/>
              <w:rPr>
                <w:rFonts w:ascii="方正仿宋简体" w:eastAsia="方正仿宋简体" w:hAnsi="方正仿宋简体" w:cs="方正仿宋简体"/>
                <w:color w:val="000000"/>
                <w:kern w:val="0"/>
                <w:sz w:val="28"/>
                <w:szCs w:val="28"/>
              </w:rPr>
            </w:pPr>
          </w:p>
        </w:tc>
        <w:tc>
          <w:tcPr>
            <w:tcW w:w="850"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color w:val="000000"/>
                <w:kern w:val="0"/>
                <w:sz w:val="24"/>
                <w:szCs w:val="24"/>
              </w:rPr>
              <w:t>3.3</w:t>
            </w:r>
          </w:p>
        </w:tc>
        <w:tc>
          <w:tcPr>
            <w:tcW w:w="5528" w:type="dxa"/>
            <w:gridSpan w:val="4"/>
          </w:tcPr>
          <w:p w:rsidR="00BF0F0F" w:rsidRPr="00BF0F0F" w:rsidRDefault="00BF0F0F" w:rsidP="00BF0F0F">
            <w:pPr>
              <w:widowControl/>
              <w:spacing w:line="594" w:lineRule="exact"/>
              <w:jc w:val="left"/>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hint="eastAsia"/>
                <w:color w:val="000000"/>
                <w:kern w:val="0"/>
                <w:sz w:val="24"/>
                <w:szCs w:val="24"/>
              </w:rPr>
              <w:t>将不具备检测能力的项目委托给了有资质的实验室进行检验，且签订了相关的委托协议。</w:t>
            </w:r>
          </w:p>
        </w:tc>
        <w:tc>
          <w:tcPr>
            <w:tcW w:w="709"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color w:val="000000"/>
                <w:kern w:val="0"/>
                <w:sz w:val="24"/>
                <w:szCs w:val="24"/>
              </w:rPr>
              <w:t>4</w:t>
            </w:r>
          </w:p>
        </w:tc>
        <w:tc>
          <w:tcPr>
            <w:tcW w:w="1420"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1559"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2276"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731"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r>
      <w:tr w:rsidR="00BF0F0F">
        <w:tblPrEx>
          <w:tblCellMar>
            <w:top w:w="0" w:type="dxa"/>
            <w:bottom w:w="0" w:type="dxa"/>
          </w:tblCellMar>
        </w:tblPrEx>
        <w:trPr>
          <w:trHeight w:val="390"/>
        </w:trPr>
        <w:tc>
          <w:tcPr>
            <w:tcW w:w="1101" w:type="dxa"/>
            <w:vMerge/>
          </w:tcPr>
          <w:p w:rsidR="00BF0F0F" w:rsidRPr="00BF0F0F" w:rsidRDefault="00BF0F0F" w:rsidP="00BF0F0F">
            <w:pPr>
              <w:widowControl/>
              <w:spacing w:line="594" w:lineRule="exact"/>
              <w:rPr>
                <w:rFonts w:ascii="方正仿宋简体" w:eastAsia="方正仿宋简体" w:hAnsi="方正仿宋简体" w:cs="方正仿宋简体"/>
                <w:color w:val="000000"/>
                <w:kern w:val="0"/>
                <w:sz w:val="28"/>
                <w:szCs w:val="28"/>
              </w:rPr>
            </w:pPr>
          </w:p>
        </w:tc>
        <w:tc>
          <w:tcPr>
            <w:tcW w:w="850"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color w:val="000000"/>
                <w:kern w:val="0"/>
                <w:sz w:val="24"/>
                <w:szCs w:val="24"/>
              </w:rPr>
              <w:t>3.4</w:t>
            </w:r>
          </w:p>
        </w:tc>
        <w:tc>
          <w:tcPr>
            <w:tcW w:w="5528" w:type="dxa"/>
            <w:gridSpan w:val="4"/>
          </w:tcPr>
          <w:p w:rsidR="00BF0F0F" w:rsidRPr="00BF0F0F" w:rsidRDefault="00BF0F0F" w:rsidP="00BF0F0F">
            <w:pPr>
              <w:widowControl/>
              <w:spacing w:line="594" w:lineRule="exact"/>
              <w:jc w:val="left"/>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hint="eastAsia"/>
                <w:color w:val="000000"/>
                <w:kern w:val="0"/>
                <w:sz w:val="24"/>
                <w:szCs w:val="24"/>
              </w:rPr>
              <w:t>企业自有实验室能完成对相关项目的检测。</w:t>
            </w:r>
          </w:p>
        </w:tc>
        <w:tc>
          <w:tcPr>
            <w:tcW w:w="709"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color w:val="000000"/>
                <w:kern w:val="0"/>
                <w:sz w:val="24"/>
                <w:szCs w:val="24"/>
              </w:rPr>
              <w:t>4</w:t>
            </w:r>
          </w:p>
        </w:tc>
        <w:tc>
          <w:tcPr>
            <w:tcW w:w="1420" w:type="dxa"/>
            <w:gridSpan w:val="2"/>
            <w:vMerge w:val="restart"/>
          </w:tcPr>
          <w:p w:rsidR="00BF0F0F" w:rsidRPr="00BF0F0F" w:rsidRDefault="00BF0F0F" w:rsidP="00BF0F0F">
            <w:pPr>
              <w:widowControl/>
              <w:spacing w:line="594" w:lineRule="exact"/>
              <w:jc w:val="left"/>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hint="eastAsia"/>
                <w:color w:val="000000"/>
                <w:kern w:val="0"/>
                <w:sz w:val="24"/>
                <w:szCs w:val="24"/>
              </w:rPr>
              <w:t>没有自有实验室者不适用。</w:t>
            </w:r>
          </w:p>
        </w:tc>
        <w:tc>
          <w:tcPr>
            <w:tcW w:w="1559"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2276"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731"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r>
      <w:tr w:rsidR="00BF0F0F">
        <w:tblPrEx>
          <w:tblCellMar>
            <w:top w:w="0" w:type="dxa"/>
            <w:bottom w:w="0" w:type="dxa"/>
          </w:tblCellMar>
        </w:tblPrEx>
        <w:trPr>
          <w:trHeight w:val="558"/>
        </w:trPr>
        <w:tc>
          <w:tcPr>
            <w:tcW w:w="1101" w:type="dxa"/>
            <w:vMerge/>
          </w:tcPr>
          <w:p w:rsidR="00BF0F0F" w:rsidRPr="00BF0F0F" w:rsidRDefault="00BF0F0F" w:rsidP="00BF0F0F">
            <w:pPr>
              <w:widowControl/>
              <w:spacing w:line="594" w:lineRule="exact"/>
              <w:rPr>
                <w:rFonts w:ascii="方正仿宋简体" w:eastAsia="方正仿宋简体" w:hAnsi="方正仿宋简体" w:cs="方正仿宋简体"/>
                <w:color w:val="000000"/>
                <w:kern w:val="0"/>
                <w:sz w:val="28"/>
                <w:szCs w:val="28"/>
              </w:rPr>
            </w:pPr>
          </w:p>
        </w:tc>
        <w:tc>
          <w:tcPr>
            <w:tcW w:w="850"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color w:val="000000"/>
                <w:kern w:val="0"/>
                <w:sz w:val="24"/>
                <w:szCs w:val="24"/>
              </w:rPr>
              <w:t>3.5</w:t>
            </w:r>
          </w:p>
        </w:tc>
        <w:tc>
          <w:tcPr>
            <w:tcW w:w="5528" w:type="dxa"/>
            <w:gridSpan w:val="4"/>
          </w:tcPr>
          <w:p w:rsidR="00BF0F0F" w:rsidRPr="00BF0F0F" w:rsidRDefault="00BF0F0F" w:rsidP="00BF0F0F">
            <w:pPr>
              <w:widowControl/>
              <w:spacing w:line="594" w:lineRule="exact"/>
              <w:jc w:val="left"/>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hint="eastAsia"/>
                <w:color w:val="000000"/>
                <w:kern w:val="0"/>
                <w:sz w:val="24"/>
                <w:szCs w:val="24"/>
              </w:rPr>
              <w:t>检测人员具备相应的资质，人员数量应与检测业务工作相适应。</w:t>
            </w:r>
          </w:p>
        </w:tc>
        <w:tc>
          <w:tcPr>
            <w:tcW w:w="709"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color w:val="000000"/>
                <w:kern w:val="0"/>
                <w:sz w:val="24"/>
                <w:szCs w:val="24"/>
              </w:rPr>
              <w:t>4</w:t>
            </w:r>
          </w:p>
        </w:tc>
        <w:tc>
          <w:tcPr>
            <w:tcW w:w="1420" w:type="dxa"/>
            <w:gridSpan w:val="2"/>
            <w:vMerge/>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1559"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2276"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731"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r>
      <w:tr w:rsidR="00BF0F0F">
        <w:tblPrEx>
          <w:tblCellMar>
            <w:top w:w="0" w:type="dxa"/>
            <w:bottom w:w="0" w:type="dxa"/>
          </w:tblCellMar>
        </w:tblPrEx>
        <w:trPr>
          <w:trHeight w:val="277"/>
        </w:trPr>
        <w:tc>
          <w:tcPr>
            <w:tcW w:w="1101" w:type="dxa"/>
            <w:vMerge w:val="restart"/>
          </w:tcPr>
          <w:p w:rsidR="00BF0F0F" w:rsidRPr="00BF0F0F" w:rsidRDefault="00BF0F0F" w:rsidP="00BF0F0F">
            <w:pPr>
              <w:widowControl/>
              <w:spacing w:line="594" w:lineRule="exact"/>
              <w:rPr>
                <w:rFonts w:ascii="方正仿宋简体" w:eastAsia="方正仿宋简体" w:hAnsi="方正仿宋简体" w:cs="方正仿宋简体"/>
                <w:color w:val="000000"/>
                <w:kern w:val="0"/>
                <w:sz w:val="28"/>
                <w:szCs w:val="28"/>
              </w:rPr>
            </w:pPr>
            <w:r w:rsidRPr="00BF0F0F">
              <w:rPr>
                <w:rFonts w:ascii="方正仿宋简体" w:eastAsia="方正仿宋简体" w:hAnsi="方正仿宋简体" w:cs="方正仿宋简体"/>
                <w:color w:val="000000"/>
                <w:kern w:val="0"/>
                <w:sz w:val="28"/>
                <w:szCs w:val="28"/>
              </w:rPr>
              <w:t>4.</w:t>
            </w:r>
            <w:r w:rsidRPr="00BF0F0F">
              <w:rPr>
                <w:rFonts w:ascii="方正仿宋简体" w:eastAsia="方正仿宋简体" w:hAnsi="方正仿宋简体" w:cs="方正仿宋简体" w:hint="eastAsia"/>
                <w:color w:val="000000"/>
                <w:kern w:val="0"/>
                <w:sz w:val="28"/>
                <w:szCs w:val="28"/>
              </w:rPr>
              <w:t>防疫防控情况</w:t>
            </w:r>
          </w:p>
        </w:tc>
        <w:tc>
          <w:tcPr>
            <w:tcW w:w="850"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color w:val="000000"/>
                <w:kern w:val="0"/>
                <w:sz w:val="24"/>
                <w:szCs w:val="24"/>
              </w:rPr>
              <w:t>4.1</w:t>
            </w:r>
          </w:p>
        </w:tc>
        <w:tc>
          <w:tcPr>
            <w:tcW w:w="5528" w:type="dxa"/>
            <w:gridSpan w:val="4"/>
          </w:tcPr>
          <w:p w:rsidR="00BF0F0F" w:rsidRPr="00BF0F0F" w:rsidRDefault="00BF0F0F" w:rsidP="00BF0F0F">
            <w:pPr>
              <w:widowControl/>
              <w:spacing w:line="594" w:lineRule="exact"/>
              <w:jc w:val="left"/>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hint="eastAsia"/>
                <w:color w:val="000000"/>
                <w:kern w:val="0"/>
                <w:sz w:val="24"/>
                <w:szCs w:val="24"/>
              </w:rPr>
              <w:t>按照相关要求办理有关进境审批，并严格遵守相关要求。</w:t>
            </w:r>
          </w:p>
        </w:tc>
        <w:tc>
          <w:tcPr>
            <w:tcW w:w="709"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color w:val="000000"/>
                <w:kern w:val="0"/>
                <w:sz w:val="24"/>
                <w:szCs w:val="24"/>
              </w:rPr>
              <w:t>4</w:t>
            </w:r>
          </w:p>
        </w:tc>
        <w:tc>
          <w:tcPr>
            <w:tcW w:w="1420" w:type="dxa"/>
            <w:gridSpan w:val="2"/>
            <w:vMerge w:val="restart"/>
          </w:tcPr>
          <w:p w:rsidR="00BF0F0F" w:rsidRPr="00BF0F0F" w:rsidRDefault="00BF0F0F" w:rsidP="00BF0F0F">
            <w:pPr>
              <w:widowControl/>
              <w:spacing w:line="594" w:lineRule="exact"/>
              <w:jc w:val="left"/>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hint="eastAsia"/>
                <w:color w:val="000000"/>
                <w:kern w:val="0"/>
                <w:sz w:val="24"/>
                <w:szCs w:val="24"/>
              </w:rPr>
              <w:t>产品不存在传播疫情疫病风险者，不适用。</w:t>
            </w:r>
          </w:p>
        </w:tc>
        <w:tc>
          <w:tcPr>
            <w:tcW w:w="1559"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2276"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731"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r>
      <w:tr w:rsidR="00BF0F0F">
        <w:tblPrEx>
          <w:tblCellMar>
            <w:top w:w="0" w:type="dxa"/>
            <w:bottom w:w="0" w:type="dxa"/>
          </w:tblCellMar>
        </w:tblPrEx>
        <w:trPr>
          <w:trHeight w:val="410"/>
        </w:trPr>
        <w:tc>
          <w:tcPr>
            <w:tcW w:w="1101" w:type="dxa"/>
            <w:vMerge/>
          </w:tcPr>
          <w:p w:rsidR="00BF0F0F" w:rsidRPr="00BF0F0F" w:rsidRDefault="00BF0F0F" w:rsidP="00BF0F0F">
            <w:pPr>
              <w:widowControl/>
              <w:spacing w:line="594" w:lineRule="exact"/>
              <w:rPr>
                <w:rFonts w:ascii="方正仿宋简体" w:eastAsia="方正仿宋简体" w:hAnsi="方正仿宋简体" w:cs="方正仿宋简体"/>
                <w:color w:val="000000"/>
                <w:kern w:val="0"/>
                <w:sz w:val="28"/>
                <w:szCs w:val="28"/>
              </w:rPr>
            </w:pPr>
          </w:p>
        </w:tc>
        <w:tc>
          <w:tcPr>
            <w:tcW w:w="850"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color w:val="000000"/>
                <w:kern w:val="0"/>
                <w:sz w:val="24"/>
                <w:szCs w:val="24"/>
              </w:rPr>
              <w:t>4.2</w:t>
            </w:r>
          </w:p>
        </w:tc>
        <w:tc>
          <w:tcPr>
            <w:tcW w:w="5528" w:type="dxa"/>
            <w:gridSpan w:val="4"/>
          </w:tcPr>
          <w:p w:rsidR="00BF0F0F" w:rsidRPr="00BF0F0F" w:rsidRDefault="00BF0F0F" w:rsidP="00BF0F0F">
            <w:pPr>
              <w:widowControl/>
              <w:spacing w:line="594" w:lineRule="exact"/>
              <w:jc w:val="left"/>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hint="eastAsia"/>
                <w:color w:val="000000"/>
                <w:kern w:val="0"/>
                <w:sz w:val="24"/>
                <w:szCs w:val="24"/>
              </w:rPr>
              <w:t>接受并配合检验检疫机构在进境审批及防疫防控方面的监督管理。</w:t>
            </w:r>
          </w:p>
        </w:tc>
        <w:tc>
          <w:tcPr>
            <w:tcW w:w="709"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color w:val="000000"/>
                <w:kern w:val="0"/>
                <w:sz w:val="24"/>
                <w:szCs w:val="24"/>
              </w:rPr>
              <w:t>4</w:t>
            </w:r>
          </w:p>
        </w:tc>
        <w:tc>
          <w:tcPr>
            <w:tcW w:w="1420" w:type="dxa"/>
            <w:gridSpan w:val="2"/>
            <w:vMerge/>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1559"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2276"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731"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r>
      <w:tr w:rsidR="00BF0F0F">
        <w:tblPrEx>
          <w:tblCellMar>
            <w:top w:w="0" w:type="dxa"/>
            <w:bottom w:w="0" w:type="dxa"/>
          </w:tblCellMar>
        </w:tblPrEx>
        <w:trPr>
          <w:trHeight w:val="410"/>
        </w:trPr>
        <w:tc>
          <w:tcPr>
            <w:tcW w:w="1101" w:type="dxa"/>
            <w:vMerge/>
          </w:tcPr>
          <w:p w:rsidR="00BF0F0F" w:rsidRPr="00BF0F0F" w:rsidRDefault="00BF0F0F" w:rsidP="00BF0F0F">
            <w:pPr>
              <w:widowControl/>
              <w:spacing w:line="594" w:lineRule="exact"/>
              <w:rPr>
                <w:rFonts w:ascii="方正仿宋简体" w:eastAsia="方正仿宋简体" w:hAnsi="方正仿宋简体" w:cs="方正仿宋简体"/>
                <w:color w:val="000000"/>
                <w:kern w:val="0"/>
                <w:sz w:val="28"/>
                <w:szCs w:val="28"/>
              </w:rPr>
            </w:pPr>
          </w:p>
        </w:tc>
        <w:tc>
          <w:tcPr>
            <w:tcW w:w="850"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color w:val="000000"/>
                <w:kern w:val="0"/>
                <w:sz w:val="24"/>
                <w:szCs w:val="24"/>
              </w:rPr>
              <w:t>4.3</w:t>
            </w:r>
          </w:p>
        </w:tc>
        <w:tc>
          <w:tcPr>
            <w:tcW w:w="5528" w:type="dxa"/>
            <w:gridSpan w:val="4"/>
          </w:tcPr>
          <w:p w:rsidR="00BF0F0F" w:rsidRPr="00BF0F0F" w:rsidRDefault="00BF0F0F" w:rsidP="00BF0F0F">
            <w:pPr>
              <w:widowControl/>
              <w:spacing w:line="594" w:lineRule="exact"/>
              <w:jc w:val="left"/>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hint="eastAsia"/>
                <w:color w:val="000000"/>
                <w:kern w:val="0"/>
                <w:sz w:val="24"/>
                <w:szCs w:val="24"/>
              </w:rPr>
              <w:t>在进口可能携带有害生物或传播疫情的食品时，能建立了完善的防控防疫制度并得到有效实施。</w:t>
            </w:r>
          </w:p>
        </w:tc>
        <w:tc>
          <w:tcPr>
            <w:tcW w:w="709"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color w:val="000000"/>
                <w:kern w:val="0"/>
                <w:sz w:val="24"/>
                <w:szCs w:val="24"/>
              </w:rPr>
              <w:t>4</w:t>
            </w:r>
          </w:p>
        </w:tc>
        <w:tc>
          <w:tcPr>
            <w:tcW w:w="1420" w:type="dxa"/>
            <w:gridSpan w:val="2"/>
            <w:vMerge/>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1559"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2276"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731"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r>
      <w:tr w:rsidR="00BF0F0F">
        <w:tblPrEx>
          <w:tblCellMar>
            <w:top w:w="0" w:type="dxa"/>
            <w:bottom w:w="0" w:type="dxa"/>
          </w:tblCellMar>
        </w:tblPrEx>
        <w:trPr>
          <w:trHeight w:val="410"/>
        </w:trPr>
        <w:tc>
          <w:tcPr>
            <w:tcW w:w="1101" w:type="dxa"/>
            <w:vMerge/>
          </w:tcPr>
          <w:p w:rsidR="00BF0F0F" w:rsidRPr="00BF0F0F" w:rsidRDefault="00BF0F0F" w:rsidP="00BF0F0F">
            <w:pPr>
              <w:widowControl/>
              <w:spacing w:line="594" w:lineRule="exact"/>
              <w:rPr>
                <w:rFonts w:ascii="方正仿宋简体" w:eastAsia="方正仿宋简体" w:hAnsi="方正仿宋简体" w:cs="方正仿宋简体"/>
                <w:color w:val="000000"/>
                <w:kern w:val="0"/>
                <w:sz w:val="28"/>
                <w:szCs w:val="28"/>
              </w:rPr>
            </w:pPr>
          </w:p>
        </w:tc>
        <w:tc>
          <w:tcPr>
            <w:tcW w:w="850"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color w:val="000000"/>
                <w:kern w:val="0"/>
                <w:sz w:val="24"/>
                <w:szCs w:val="24"/>
              </w:rPr>
              <w:t>4.4</w:t>
            </w:r>
          </w:p>
        </w:tc>
        <w:tc>
          <w:tcPr>
            <w:tcW w:w="5528" w:type="dxa"/>
            <w:gridSpan w:val="4"/>
          </w:tcPr>
          <w:p w:rsidR="00BF0F0F" w:rsidRPr="00BF0F0F" w:rsidRDefault="00BF0F0F" w:rsidP="00BF0F0F">
            <w:pPr>
              <w:widowControl/>
              <w:spacing w:line="594" w:lineRule="exact"/>
              <w:jc w:val="left"/>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hint="eastAsia"/>
                <w:color w:val="000000"/>
                <w:kern w:val="0"/>
                <w:sz w:val="24"/>
                <w:szCs w:val="24"/>
              </w:rPr>
              <w:t>防控设施能否满足相关防疫要求。</w:t>
            </w:r>
          </w:p>
        </w:tc>
        <w:tc>
          <w:tcPr>
            <w:tcW w:w="709"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color w:val="000000"/>
                <w:kern w:val="0"/>
                <w:sz w:val="24"/>
                <w:szCs w:val="24"/>
              </w:rPr>
              <w:t>4</w:t>
            </w:r>
          </w:p>
        </w:tc>
        <w:tc>
          <w:tcPr>
            <w:tcW w:w="1420" w:type="dxa"/>
            <w:gridSpan w:val="2"/>
            <w:vMerge/>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1559"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2276"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731"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r>
      <w:tr w:rsidR="00BF0F0F">
        <w:tblPrEx>
          <w:tblCellMar>
            <w:top w:w="0" w:type="dxa"/>
            <w:bottom w:w="0" w:type="dxa"/>
          </w:tblCellMar>
        </w:tblPrEx>
        <w:trPr>
          <w:trHeight w:val="485"/>
        </w:trPr>
        <w:tc>
          <w:tcPr>
            <w:tcW w:w="1101" w:type="dxa"/>
            <w:vMerge/>
          </w:tcPr>
          <w:p w:rsidR="00BF0F0F" w:rsidRPr="00BF0F0F" w:rsidRDefault="00BF0F0F" w:rsidP="00BF0F0F">
            <w:pPr>
              <w:widowControl/>
              <w:spacing w:line="594" w:lineRule="exact"/>
              <w:rPr>
                <w:rFonts w:ascii="方正仿宋简体" w:eastAsia="方正仿宋简体" w:hAnsi="方正仿宋简体" w:cs="方正仿宋简体"/>
                <w:color w:val="000000"/>
                <w:kern w:val="0"/>
                <w:sz w:val="28"/>
                <w:szCs w:val="28"/>
              </w:rPr>
            </w:pPr>
          </w:p>
        </w:tc>
        <w:tc>
          <w:tcPr>
            <w:tcW w:w="850"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color w:val="000000"/>
                <w:kern w:val="0"/>
                <w:sz w:val="24"/>
                <w:szCs w:val="24"/>
              </w:rPr>
              <w:t>4.5</w:t>
            </w:r>
          </w:p>
        </w:tc>
        <w:tc>
          <w:tcPr>
            <w:tcW w:w="5528" w:type="dxa"/>
            <w:gridSpan w:val="4"/>
          </w:tcPr>
          <w:p w:rsidR="00BF0F0F" w:rsidRPr="00BF0F0F" w:rsidRDefault="00BF0F0F" w:rsidP="00BF0F0F">
            <w:pPr>
              <w:widowControl/>
              <w:spacing w:line="594" w:lineRule="exact"/>
              <w:jc w:val="left"/>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hint="eastAsia"/>
                <w:color w:val="000000"/>
                <w:kern w:val="0"/>
                <w:sz w:val="24"/>
                <w:szCs w:val="24"/>
              </w:rPr>
              <w:t>具有与生产规模相适应防控防疫人员。</w:t>
            </w:r>
          </w:p>
        </w:tc>
        <w:tc>
          <w:tcPr>
            <w:tcW w:w="709"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color w:val="000000"/>
                <w:kern w:val="0"/>
                <w:sz w:val="24"/>
                <w:szCs w:val="24"/>
              </w:rPr>
              <w:t>4</w:t>
            </w:r>
          </w:p>
        </w:tc>
        <w:tc>
          <w:tcPr>
            <w:tcW w:w="1420" w:type="dxa"/>
            <w:gridSpan w:val="2"/>
            <w:vMerge/>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1559"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2276"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731"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r>
      <w:tr w:rsidR="00BF0F0F">
        <w:tblPrEx>
          <w:tblCellMar>
            <w:top w:w="0" w:type="dxa"/>
            <w:bottom w:w="0" w:type="dxa"/>
          </w:tblCellMar>
        </w:tblPrEx>
        <w:trPr>
          <w:trHeight w:val="769"/>
        </w:trPr>
        <w:tc>
          <w:tcPr>
            <w:tcW w:w="1101" w:type="dxa"/>
            <w:vMerge w:val="restart"/>
          </w:tcPr>
          <w:p w:rsidR="00BF0F0F" w:rsidRPr="00BF0F0F" w:rsidRDefault="00BF0F0F" w:rsidP="00BF0F0F">
            <w:pPr>
              <w:spacing w:line="594" w:lineRule="exact"/>
              <w:rPr>
                <w:rFonts w:ascii="方正仿宋简体" w:eastAsia="方正仿宋简体" w:hAnsi="方正仿宋简体" w:cs="方正仿宋简体"/>
                <w:color w:val="000000"/>
                <w:kern w:val="0"/>
                <w:sz w:val="28"/>
                <w:szCs w:val="28"/>
              </w:rPr>
            </w:pPr>
            <w:r w:rsidRPr="00BF0F0F">
              <w:rPr>
                <w:rFonts w:ascii="方正仿宋简体" w:eastAsia="方正仿宋简体" w:hAnsi="方正仿宋简体" w:cs="方正仿宋简体"/>
                <w:color w:val="000000"/>
                <w:kern w:val="0"/>
                <w:sz w:val="28"/>
                <w:szCs w:val="28"/>
              </w:rPr>
              <w:t>5.</w:t>
            </w:r>
            <w:r w:rsidRPr="00BF0F0F">
              <w:rPr>
                <w:rFonts w:ascii="方正仿宋简体" w:eastAsia="方正仿宋简体" w:hAnsi="方正仿宋简体" w:cs="方正仿宋简体" w:hint="eastAsia"/>
                <w:color w:val="000000"/>
                <w:kern w:val="0"/>
                <w:sz w:val="28"/>
                <w:szCs w:val="28"/>
              </w:rPr>
              <w:t>仓储设施及进口食</w:t>
            </w:r>
            <w:r w:rsidRPr="00BF0F0F">
              <w:rPr>
                <w:rFonts w:ascii="方正仿宋简体" w:eastAsia="方正仿宋简体" w:hAnsi="方正仿宋简体" w:cs="方正仿宋简体" w:hint="eastAsia"/>
                <w:color w:val="000000"/>
                <w:kern w:val="0"/>
                <w:sz w:val="28"/>
                <w:szCs w:val="28"/>
              </w:rPr>
              <w:lastRenderedPageBreak/>
              <w:t>品情况</w:t>
            </w:r>
          </w:p>
        </w:tc>
        <w:tc>
          <w:tcPr>
            <w:tcW w:w="850"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color w:val="000000"/>
                <w:kern w:val="0"/>
                <w:sz w:val="24"/>
                <w:szCs w:val="24"/>
              </w:rPr>
              <w:lastRenderedPageBreak/>
              <w:t>6.1</w:t>
            </w:r>
          </w:p>
        </w:tc>
        <w:tc>
          <w:tcPr>
            <w:tcW w:w="5528" w:type="dxa"/>
            <w:gridSpan w:val="4"/>
          </w:tcPr>
          <w:p w:rsidR="00BF0F0F" w:rsidRPr="00BF0F0F" w:rsidRDefault="00BF0F0F" w:rsidP="00BF0F0F">
            <w:pPr>
              <w:widowControl/>
              <w:spacing w:line="594" w:lineRule="exact"/>
              <w:jc w:val="left"/>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hint="eastAsia"/>
                <w:color w:val="000000"/>
                <w:kern w:val="0"/>
                <w:sz w:val="24"/>
                <w:szCs w:val="24"/>
              </w:rPr>
              <w:t>企业具有与进口食品规模相适应的且符合相关要求的仓储设施。</w:t>
            </w:r>
          </w:p>
        </w:tc>
        <w:tc>
          <w:tcPr>
            <w:tcW w:w="709"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color w:val="000000"/>
                <w:kern w:val="0"/>
                <w:sz w:val="24"/>
                <w:szCs w:val="24"/>
              </w:rPr>
              <w:t>5</w:t>
            </w:r>
          </w:p>
        </w:tc>
        <w:tc>
          <w:tcPr>
            <w:tcW w:w="1420"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1559"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2276"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731"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r>
      <w:tr w:rsidR="00BF0F0F">
        <w:tblPrEx>
          <w:tblCellMar>
            <w:top w:w="0" w:type="dxa"/>
            <w:bottom w:w="0" w:type="dxa"/>
          </w:tblCellMar>
        </w:tblPrEx>
        <w:trPr>
          <w:trHeight w:val="698"/>
        </w:trPr>
        <w:tc>
          <w:tcPr>
            <w:tcW w:w="1101" w:type="dxa"/>
            <w:vMerge/>
          </w:tcPr>
          <w:p w:rsidR="00BF0F0F" w:rsidRPr="00BF0F0F" w:rsidRDefault="00BF0F0F" w:rsidP="00BF0F0F">
            <w:pPr>
              <w:spacing w:line="594" w:lineRule="exact"/>
              <w:rPr>
                <w:rFonts w:ascii="方正仿宋简体" w:eastAsia="方正仿宋简体" w:hAnsi="方正仿宋简体" w:cs="方正仿宋简体"/>
                <w:color w:val="000000"/>
                <w:kern w:val="0"/>
                <w:sz w:val="28"/>
                <w:szCs w:val="28"/>
              </w:rPr>
            </w:pPr>
          </w:p>
        </w:tc>
        <w:tc>
          <w:tcPr>
            <w:tcW w:w="850"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color w:val="000000"/>
                <w:kern w:val="0"/>
                <w:sz w:val="24"/>
                <w:szCs w:val="24"/>
              </w:rPr>
              <w:t>6.2</w:t>
            </w:r>
          </w:p>
        </w:tc>
        <w:tc>
          <w:tcPr>
            <w:tcW w:w="5528" w:type="dxa"/>
            <w:gridSpan w:val="4"/>
          </w:tcPr>
          <w:p w:rsidR="00BF0F0F" w:rsidRPr="00BF0F0F" w:rsidRDefault="00BF0F0F" w:rsidP="00BF0F0F">
            <w:pPr>
              <w:widowControl/>
              <w:spacing w:line="594" w:lineRule="exact"/>
              <w:jc w:val="left"/>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hint="eastAsia"/>
                <w:color w:val="000000"/>
                <w:kern w:val="0"/>
                <w:sz w:val="24"/>
                <w:szCs w:val="24"/>
              </w:rPr>
              <w:t>企业是否建立相应的食品安全防护计划，并对进口</w:t>
            </w:r>
            <w:r w:rsidRPr="00BF0F0F">
              <w:rPr>
                <w:rFonts w:ascii="方正仿宋简体" w:eastAsia="方正仿宋简体" w:hAnsi="方正仿宋简体" w:cs="方正仿宋简体" w:hint="eastAsia"/>
                <w:color w:val="000000"/>
                <w:kern w:val="0"/>
                <w:sz w:val="24"/>
                <w:szCs w:val="24"/>
              </w:rPr>
              <w:lastRenderedPageBreak/>
              <w:t>食品安全进行有效防护。</w:t>
            </w:r>
          </w:p>
        </w:tc>
        <w:tc>
          <w:tcPr>
            <w:tcW w:w="709"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color w:val="000000"/>
                <w:kern w:val="0"/>
                <w:sz w:val="24"/>
                <w:szCs w:val="24"/>
              </w:rPr>
              <w:lastRenderedPageBreak/>
              <w:t>5</w:t>
            </w:r>
          </w:p>
        </w:tc>
        <w:tc>
          <w:tcPr>
            <w:tcW w:w="1420"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1559"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2276"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731"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r>
      <w:tr w:rsidR="00BF0F0F">
        <w:tblPrEx>
          <w:tblCellMar>
            <w:top w:w="0" w:type="dxa"/>
            <w:bottom w:w="0" w:type="dxa"/>
          </w:tblCellMar>
        </w:tblPrEx>
        <w:trPr>
          <w:trHeight w:val="682"/>
        </w:trPr>
        <w:tc>
          <w:tcPr>
            <w:tcW w:w="1101" w:type="dxa"/>
            <w:vMerge/>
          </w:tcPr>
          <w:p w:rsidR="00BF0F0F" w:rsidRPr="00BF0F0F" w:rsidRDefault="00BF0F0F" w:rsidP="00BF0F0F">
            <w:pPr>
              <w:widowControl/>
              <w:spacing w:line="594" w:lineRule="exact"/>
              <w:rPr>
                <w:rFonts w:ascii="方正仿宋简体" w:eastAsia="方正仿宋简体" w:hAnsi="方正仿宋简体" w:cs="方正仿宋简体"/>
                <w:color w:val="000000"/>
                <w:kern w:val="0"/>
                <w:sz w:val="28"/>
                <w:szCs w:val="28"/>
              </w:rPr>
            </w:pPr>
          </w:p>
        </w:tc>
        <w:tc>
          <w:tcPr>
            <w:tcW w:w="850"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color w:val="000000"/>
                <w:kern w:val="0"/>
                <w:sz w:val="24"/>
                <w:szCs w:val="24"/>
              </w:rPr>
              <w:t>6.3</w:t>
            </w:r>
          </w:p>
        </w:tc>
        <w:tc>
          <w:tcPr>
            <w:tcW w:w="5528" w:type="dxa"/>
            <w:gridSpan w:val="4"/>
          </w:tcPr>
          <w:p w:rsidR="00BF0F0F" w:rsidRPr="00BF0F0F" w:rsidRDefault="00BF0F0F" w:rsidP="00BF0F0F">
            <w:pPr>
              <w:widowControl/>
              <w:spacing w:line="594" w:lineRule="exact"/>
              <w:jc w:val="left"/>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hint="eastAsia"/>
                <w:color w:val="000000"/>
                <w:kern w:val="0"/>
                <w:sz w:val="24"/>
                <w:szCs w:val="24"/>
              </w:rPr>
              <w:t>企业年进口食品批数达到</w:t>
            </w:r>
            <w:r w:rsidRPr="00BF0F0F">
              <w:rPr>
                <w:rFonts w:ascii="方正仿宋简体" w:eastAsia="方正仿宋简体" w:hAnsi="方正仿宋简体" w:cs="方正仿宋简体"/>
                <w:color w:val="000000"/>
                <w:kern w:val="0"/>
                <w:sz w:val="24"/>
                <w:szCs w:val="24"/>
              </w:rPr>
              <w:t>30</w:t>
            </w:r>
            <w:r w:rsidRPr="00BF0F0F">
              <w:rPr>
                <w:rFonts w:ascii="方正仿宋简体" w:eastAsia="方正仿宋简体" w:hAnsi="方正仿宋简体" w:cs="方正仿宋简体" w:hint="eastAsia"/>
                <w:color w:val="000000"/>
                <w:kern w:val="0"/>
                <w:sz w:val="24"/>
                <w:szCs w:val="24"/>
              </w:rPr>
              <w:t>批以上。</w:t>
            </w:r>
          </w:p>
        </w:tc>
        <w:tc>
          <w:tcPr>
            <w:tcW w:w="709"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color w:val="000000"/>
                <w:kern w:val="0"/>
                <w:sz w:val="24"/>
                <w:szCs w:val="24"/>
              </w:rPr>
              <w:t>5</w:t>
            </w:r>
          </w:p>
        </w:tc>
        <w:tc>
          <w:tcPr>
            <w:tcW w:w="1420"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1559"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2276"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731"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r>
      <w:tr w:rsidR="00BF0F0F">
        <w:tblPrEx>
          <w:tblCellMar>
            <w:top w:w="0" w:type="dxa"/>
            <w:bottom w:w="0" w:type="dxa"/>
          </w:tblCellMar>
        </w:tblPrEx>
        <w:trPr>
          <w:trHeight w:val="520"/>
        </w:trPr>
        <w:tc>
          <w:tcPr>
            <w:tcW w:w="1101" w:type="dxa"/>
            <w:vMerge/>
          </w:tcPr>
          <w:p w:rsidR="00BF0F0F" w:rsidRPr="00BF0F0F" w:rsidRDefault="00BF0F0F" w:rsidP="00BF0F0F">
            <w:pPr>
              <w:widowControl/>
              <w:spacing w:line="594" w:lineRule="exact"/>
              <w:rPr>
                <w:rFonts w:ascii="方正仿宋简体" w:eastAsia="方正仿宋简体" w:hAnsi="方正仿宋简体" w:cs="方正仿宋简体"/>
                <w:color w:val="000000"/>
                <w:kern w:val="0"/>
                <w:sz w:val="28"/>
                <w:szCs w:val="28"/>
              </w:rPr>
            </w:pPr>
          </w:p>
        </w:tc>
        <w:tc>
          <w:tcPr>
            <w:tcW w:w="850"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color w:val="000000"/>
                <w:kern w:val="0"/>
                <w:sz w:val="24"/>
                <w:szCs w:val="24"/>
              </w:rPr>
              <w:t>6.4</w:t>
            </w:r>
          </w:p>
        </w:tc>
        <w:tc>
          <w:tcPr>
            <w:tcW w:w="5528" w:type="dxa"/>
            <w:gridSpan w:val="4"/>
          </w:tcPr>
          <w:p w:rsidR="00BF0F0F" w:rsidRPr="00BF0F0F" w:rsidRDefault="00BF0F0F" w:rsidP="00BF0F0F">
            <w:pPr>
              <w:widowControl/>
              <w:spacing w:line="594" w:lineRule="exact"/>
              <w:jc w:val="left"/>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hint="eastAsia"/>
                <w:color w:val="000000"/>
                <w:kern w:val="0"/>
                <w:sz w:val="24"/>
                <w:szCs w:val="24"/>
              </w:rPr>
              <w:t>企业进口食品两年内未发生过任何质量安全事故。</w:t>
            </w:r>
          </w:p>
        </w:tc>
        <w:tc>
          <w:tcPr>
            <w:tcW w:w="709"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color w:val="000000"/>
                <w:kern w:val="0"/>
                <w:sz w:val="24"/>
                <w:szCs w:val="24"/>
              </w:rPr>
              <w:t>5</w:t>
            </w:r>
          </w:p>
        </w:tc>
        <w:tc>
          <w:tcPr>
            <w:tcW w:w="1420"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1559"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2276"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731" w:type="dxa"/>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r>
      <w:tr w:rsidR="00BF0F0F">
        <w:tblPrEx>
          <w:tblCellMar>
            <w:top w:w="0" w:type="dxa"/>
            <w:bottom w:w="0" w:type="dxa"/>
          </w:tblCellMar>
        </w:tblPrEx>
        <w:trPr>
          <w:trHeight w:val="520"/>
        </w:trPr>
        <w:tc>
          <w:tcPr>
            <w:tcW w:w="14174" w:type="dxa"/>
            <w:gridSpan w:val="14"/>
            <w:vAlign w:val="center"/>
          </w:tcPr>
          <w:p w:rsidR="00BF0F0F" w:rsidRPr="00BF0F0F" w:rsidRDefault="00BF0F0F" w:rsidP="00BF0F0F">
            <w:pPr>
              <w:widowControl/>
              <w:spacing w:line="594" w:lineRule="exact"/>
              <w:rPr>
                <w:rFonts w:ascii="方正仿宋简体" w:eastAsia="方正仿宋简体" w:hAnsi="方正仿宋简体" w:cs="方正仿宋简体"/>
                <w:b/>
                <w:bCs/>
                <w:color w:val="000000"/>
                <w:kern w:val="0"/>
                <w:sz w:val="32"/>
                <w:szCs w:val="32"/>
              </w:rPr>
            </w:pPr>
            <w:r w:rsidRPr="00BF0F0F">
              <w:rPr>
                <w:rFonts w:ascii="方正仿宋简体" w:eastAsia="方正仿宋简体" w:hAnsi="方正仿宋简体" w:cs="方正仿宋简体" w:hint="eastAsia"/>
                <w:b/>
                <w:bCs/>
                <w:color w:val="000000"/>
                <w:kern w:val="0"/>
                <w:sz w:val="32"/>
                <w:szCs w:val="32"/>
              </w:rPr>
              <w:t>审核结果</w:t>
            </w:r>
          </w:p>
        </w:tc>
      </w:tr>
      <w:tr w:rsidR="00BF0F0F">
        <w:tblPrEx>
          <w:tblCellMar>
            <w:top w:w="0" w:type="dxa"/>
            <w:bottom w:w="0" w:type="dxa"/>
          </w:tblCellMar>
        </w:tblPrEx>
        <w:trPr>
          <w:trHeight w:val="586"/>
        </w:trPr>
        <w:tc>
          <w:tcPr>
            <w:tcW w:w="1951" w:type="dxa"/>
            <w:gridSpan w:val="2"/>
          </w:tcPr>
          <w:p w:rsidR="00BF0F0F" w:rsidRPr="00BF0F0F" w:rsidRDefault="00BF0F0F" w:rsidP="00BF0F0F">
            <w:pPr>
              <w:spacing w:line="594" w:lineRule="exact"/>
              <w:jc w:val="center"/>
              <w:rPr>
                <w:rFonts w:ascii="方正仿宋简体" w:eastAsia="方正仿宋简体" w:hAnsi="方正仿宋简体" w:cs="方正仿宋简体"/>
                <w:b/>
                <w:bCs/>
                <w:color w:val="000000"/>
                <w:kern w:val="0"/>
                <w:sz w:val="32"/>
                <w:szCs w:val="32"/>
              </w:rPr>
            </w:pPr>
            <w:r w:rsidRPr="00BF0F0F">
              <w:rPr>
                <w:rFonts w:ascii="方正仿宋简体" w:eastAsia="方正仿宋简体" w:hAnsi="方正仿宋简体" w:cs="方正仿宋简体" w:hint="eastAsia"/>
                <w:b/>
                <w:bCs/>
                <w:color w:val="000000"/>
                <w:kern w:val="0"/>
                <w:sz w:val="32"/>
                <w:szCs w:val="32"/>
              </w:rPr>
              <w:t>应得分数</w:t>
            </w:r>
          </w:p>
        </w:tc>
        <w:tc>
          <w:tcPr>
            <w:tcW w:w="1276" w:type="dxa"/>
          </w:tcPr>
          <w:p w:rsidR="00BF0F0F" w:rsidRPr="00BF0F0F" w:rsidRDefault="00BF0F0F" w:rsidP="00BF0F0F">
            <w:pPr>
              <w:spacing w:line="594" w:lineRule="exact"/>
              <w:jc w:val="center"/>
              <w:rPr>
                <w:rFonts w:ascii="方正仿宋简体" w:eastAsia="方正仿宋简体" w:hAnsi="方正仿宋简体" w:cs="方正仿宋简体"/>
                <w:b/>
                <w:bCs/>
                <w:color w:val="000000"/>
                <w:kern w:val="0"/>
                <w:sz w:val="32"/>
                <w:szCs w:val="32"/>
              </w:rPr>
            </w:pPr>
          </w:p>
        </w:tc>
        <w:tc>
          <w:tcPr>
            <w:tcW w:w="1559" w:type="dxa"/>
          </w:tcPr>
          <w:p w:rsidR="00BF0F0F" w:rsidRPr="00BF0F0F" w:rsidRDefault="00BF0F0F" w:rsidP="00BF0F0F">
            <w:pPr>
              <w:spacing w:line="594" w:lineRule="exact"/>
              <w:jc w:val="center"/>
              <w:rPr>
                <w:rFonts w:ascii="方正仿宋简体" w:eastAsia="方正仿宋简体" w:hAnsi="方正仿宋简体" w:cs="方正仿宋简体"/>
                <w:b/>
                <w:bCs/>
                <w:color w:val="FF0000"/>
                <w:kern w:val="0"/>
                <w:sz w:val="32"/>
                <w:szCs w:val="32"/>
              </w:rPr>
            </w:pPr>
            <w:r w:rsidRPr="00BF0F0F">
              <w:rPr>
                <w:rFonts w:ascii="方正仿宋简体" w:eastAsia="方正仿宋简体" w:hAnsi="方正仿宋简体" w:cs="方正仿宋简体" w:hint="eastAsia"/>
                <w:b/>
                <w:bCs/>
                <w:color w:val="000000"/>
                <w:kern w:val="0"/>
                <w:sz w:val="32"/>
                <w:szCs w:val="32"/>
              </w:rPr>
              <w:t>实得分数</w:t>
            </w:r>
          </w:p>
        </w:tc>
        <w:tc>
          <w:tcPr>
            <w:tcW w:w="1843" w:type="dxa"/>
          </w:tcPr>
          <w:p w:rsidR="00BF0F0F" w:rsidRPr="00BF0F0F" w:rsidRDefault="00BF0F0F" w:rsidP="00BF0F0F">
            <w:pPr>
              <w:spacing w:line="594" w:lineRule="exact"/>
              <w:jc w:val="center"/>
              <w:rPr>
                <w:rFonts w:ascii="方正仿宋简体" w:eastAsia="方正仿宋简体" w:hAnsi="方正仿宋简体" w:cs="方正仿宋简体"/>
                <w:b/>
                <w:bCs/>
                <w:color w:val="FF0000"/>
                <w:kern w:val="0"/>
                <w:sz w:val="32"/>
                <w:szCs w:val="32"/>
              </w:rPr>
            </w:pPr>
          </w:p>
        </w:tc>
        <w:tc>
          <w:tcPr>
            <w:tcW w:w="1842" w:type="dxa"/>
            <w:gridSpan w:val="3"/>
          </w:tcPr>
          <w:p w:rsidR="00BF0F0F" w:rsidRPr="00BF0F0F" w:rsidRDefault="00BF0F0F" w:rsidP="00BF0F0F">
            <w:pPr>
              <w:widowControl/>
              <w:spacing w:line="594" w:lineRule="exact"/>
              <w:jc w:val="center"/>
              <w:rPr>
                <w:rFonts w:ascii="方正仿宋简体" w:eastAsia="方正仿宋简体" w:hAnsi="方正仿宋简体" w:cs="方正仿宋简体"/>
                <w:b/>
                <w:bCs/>
                <w:color w:val="000000"/>
                <w:kern w:val="0"/>
                <w:sz w:val="32"/>
                <w:szCs w:val="32"/>
              </w:rPr>
            </w:pPr>
            <w:r w:rsidRPr="00BF0F0F">
              <w:rPr>
                <w:rFonts w:ascii="方正仿宋简体" w:eastAsia="方正仿宋简体" w:hAnsi="方正仿宋简体" w:cs="方正仿宋简体" w:hint="eastAsia"/>
                <w:b/>
                <w:bCs/>
                <w:color w:val="000000"/>
                <w:kern w:val="0"/>
                <w:sz w:val="32"/>
                <w:szCs w:val="32"/>
              </w:rPr>
              <w:t>得分率</w:t>
            </w:r>
          </w:p>
        </w:tc>
        <w:tc>
          <w:tcPr>
            <w:tcW w:w="1559"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color w:val="000000"/>
                <w:kern w:val="0"/>
                <w:sz w:val="24"/>
                <w:szCs w:val="24"/>
              </w:rPr>
            </w:pPr>
          </w:p>
        </w:tc>
        <w:tc>
          <w:tcPr>
            <w:tcW w:w="2302" w:type="dxa"/>
            <w:gridSpan w:val="2"/>
          </w:tcPr>
          <w:p w:rsidR="00BF0F0F" w:rsidRPr="00BF0F0F" w:rsidRDefault="00BF0F0F" w:rsidP="00BF0F0F">
            <w:pPr>
              <w:spacing w:line="594" w:lineRule="exact"/>
              <w:jc w:val="center"/>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hint="eastAsia"/>
                <w:b/>
                <w:bCs/>
                <w:color w:val="000000"/>
                <w:kern w:val="0"/>
                <w:sz w:val="32"/>
                <w:szCs w:val="32"/>
              </w:rPr>
              <w:t>企业类别</w:t>
            </w:r>
          </w:p>
        </w:tc>
        <w:tc>
          <w:tcPr>
            <w:tcW w:w="1842" w:type="dxa"/>
            <w:gridSpan w:val="2"/>
          </w:tcPr>
          <w:p w:rsidR="00BF0F0F" w:rsidRPr="00BF0F0F" w:rsidRDefault="00BF0F0F" w:rsidP="00BF0F0F">
            <w:pPr>
              <w:spacing w:line="594" w:lineRule="exact"/>
              <w:jc w:val="center"/>
              <w:rPr>
                <w:rFonts w:ascii="方正仿宋简体" w:eastAsia="方正仿宋简体" w:hAnsi="方正仿宋简体" w:cs="方正仿宋简体"/>
                <w:color w:val="000000"/>
                <w:kern w:val="0"/>
                <w:sz w:val="24"/>
                <w:szCs w:val="24"/>
              </w:rPr>
            </w:pPr>
          </w:p>
        </w:tc>
      </w:tr>
      <w:tr w:rsidR="00BF0F0F">
        <w:tblPrEx>
          <w:tblCellMar>
            <w:top w:w="0" w:type="dxa"/>
            <w:bottom w:w="0" w:type="dxa"/>
          </w:tblCellMar>
        </w:tblPrEx>
        <w:trPr>
          <w:trHeight w:val="586"/>
        </w:trPr>
        <w:tc>
          <w:tcPr>
            <w:tcW w:w="1951" w:type="dxa"/>
            <w:gridSpan w:val="2"/>
          </w:tcPr>
          <w:p w:rsidR="00BF0F0F" w:rsidRPr="00BF0F0F" w:rsidRDefault="00BF0F0F" w:rsidP="00BF0F0F">
            <w:pPr>
              <w:spacing w:line="594" w:lineRule="exact"/>
              <w:jc w:val="center"/>
              <w:rPr>
                <w:rFonts w:ascii="方正仿宋简体" w:eastAsia="方正仿宋简体" w:hAnsi="方正仿宋简体" w:cs="方正仿宋简体"/>
                <w:b/>
                <w:bCs/>
                <w:color w:val="000000"/>
                <w:kern w:val="0"/>
                <w:sz w:val="32"/>
                <w:szCs w:val="32"/>
              </w:rPr>
            </w:pPr>
            <w:r w:rsidRPr="00BF0F0F">
              <w:rPr>
                <w:rFonts w:ascii="方正仿宋简体" w:eastAsia="方正仿宋简体" w:hAnsi="方正仿宋简体" w:cs="方正仿宋简体" w:hint="eastAsia"/>
                <w:b/>
                <w:bCs/>
                <w:color w:val="000000"/>
                <w:kern w:val="0"/>
                <w:sz w:val="32"/>
                <w:szCs w:val="32"/>
              </w:rPr>
              <w:t>审核人</w:t>
            </w:r>
          </w:p>
        </w:tc>
        <w:tc>
          <w:tcPr>
            <w:tcW w:w="6520" w:type="dxa"/>
            <w:gridSpan w:val="6"/>
          </w:tcPr>
          <w:p w:rsidR="00BF0F0F" w:rsidRPr="00BF0F0F" w:rsidRDefault="00BF0F0F" w:rsidP="00BF0F0F">
            <w:pPr>
              <w:widowControl/>
              <w:spacing w:line="594" w:lineRule="exact"/>
              <w:jc w:val="center"/>
              <w:rPr>
                <w:rFonts w:ascii="方正仿宋简体" w:eastAsia="方正仿宋简体" w:hAnsi="方正仿宋简体" w:cs="方正仿宋简体"/>
                <w:b/>
                <w:bCs/>
                <w:color w:val="000000"/>
                <w:kern w:val="0"/>
                <w:sz w:val="32"/>
                <w:szCs w:val="32"/>
              </w:rPr>
            </w:pPr>
          </w:p>
        </w:tc>
        <w:tc>
          <w:tcPr>
            <w:tcW w:w="1559" w:type="dxa"/>
            <w:gridSpan w:val="2"/>
          </w:tcPr>
          <w:p w:rsidR="00BF0F0F" w:rsidRPr="00BF0F0F" w:rsidRDefault="00BF0F0F" w:rsidP="00BF0F0F">
            <w:pPr>
              <w:widowControl/>
              <w:spacing w:line="594" w:lineRule="exact"/>
              <w:jc w:val="center"/>
              <w:rPr>
                <w:rFonts w:ascii="方正仿宋简体" w:eastAsia="方正仿宋简体" w:hAnsi="方正仿宋简体" w:cs="方正仿宋简体"/>
                <w:b/>
                <w:bCs/>
                <w:color w:val="000000"/>
                <w:kern w:val="0"/>
                <w:sz w:val="32"/>
                <w:szCs w:val="32"/>
              </w:rPr>
            </w:pPr>
            <w:r w:rsidRPr="00BF0F0F">
              <w:rPr>
                <w:rFonts w:ascii="方正仿宋简体" w:eastAsia="方正仿宋简体" w:hAnsi="方正仿宋简体" w:cs="方正仿宋简体" w:hint="eastAsia"/>
                <w:b/>
                <w:bCs/>
                <w:color w:val="000000"/>
                <w:kern w:val="0"/>
                <w:sz w:val="32"/>
                <w:szCs w:val="32"/>
              </w:rPr>
              <w:t>审核日期</w:t>
            </w:r>
          </w:p>
        </w:tc>
        <w:tc>
          <w:tcPr>
            <w:tcW w:w="4144" w:type="dxa"/>
            <w:gridSpan w:val="4"/>
          </w:tcPr>
          <w:p w:rsidR="00BF0F0F" w:rsidRPr="00BF0F0F" w:rsidRDefault="00BF0F0F" w:rsidP="00BF0F0F">
            <w:pPr>
              <w:spacing w:line="594" w:lineRule="exact"/>
              <w:jc w:val="center"/>
              <w:rPr>
                <w:rFonts w:ascii="方正仿宋简体" w:eastAsia="方正仿宋简体" w:hAnsi="方正仿宋简体" w:cs="方正仿宋简体"/>
                <w:color w:val="000000"/>
                <w:kern w:val="0"/>
                <w:sz w:val="24"/>
                <w:szCs w:val="24"/>
              </w:rPr>
            </w:pPr>
          </w:p>
        </w:tc>
      </w:tr>
      <w:tr w:rsidR="00BF0F0F">
        <w:tblPrEx>
          <w:tblCellMar>
            <w:top w:w="0" w:type="dxa"/>
            <w:bottom w:w="0" w:type="dxa"/>
          </w:tblCellMar>
        </w:tblPrEx>
        <w:trPr>
          <w:trHeight w:val="586"/>
        </w:trPr>
        <w:tc>
          <w:tcPr>
            <w:tcW w:w="1951" w:type="dxa"/>
            <w:gridSpan w:val="2"/>
          </w:tcPr>
          <w:p w:rsidR="00BF0F0F" w:rsidRPr="00BF0F0F" w:rsidRDefault="00BF0F0F" w:rsidP="00BF0F0F">
            <w:pPr>
              <w:spacing w:line="594" w:lineRule="exact"/>
              <w:jc w:val="center"/>
              <w:rPr>
                <w:rFonts w:ascii="方正仿宋简体" w:eastAsia="方正仿宋简体" w:hAnsi="方正仿宋简体" w:cs="方正仿宋简体"/>
                <w:b/>
                <w:bCs/>
                <w:color w:val="000000"/>
                <w:kern w:val="0"/>
                <w:sz w:val="32"/>
                <w:szCs w:val="32"/>
              </w:rPr>
            </w:pPr>
            <w:r w:rsidRPr="00BF0F0F">
              <w:rPr>
                <w:rFonts w:ascii="方正仿宋简体" w:eastAsia="方正仿宋简体" w:hAnsi="方正仿宋简体" w:cs="方正仿宋简体" w:hint="eastAsia"/>
                <w:b/>
                <w:bCs/>
                <w:color w:val="000000"/>
                <w:kern w:val="0"/>
                <w:sz w:val="32"/>
                <w:szCs w:val="32"/>
              </w:rPr>
              <w:t>单位主管领导签字</w:t>
            </w:r>
          </w:p>
        </w:tc>
        <w:tc>
          <w:tcPr>
            <w:tcW w:w="6520" w:type="dxa"/>
            <w:gridSpan w:val="6"/>
          </w:tcPr>
          <w:p w:rsidR="00BF0F0F" w:rsidRPr="00BF0F0F" w:rsidRDefault="00BF0F0F" w:rsidP="00BF0F0F">
            <w:pPr>
              <w:spacing w:line="594" w:lineRule="exact"/>
              <w:jc w:val="left"/>
              <w:rPr>
                <w:rFonts w:ascii="方正仿宋简体" w:eastAsia="方正仿宋简体" w:hAnsi="方正仿宋简体" w:cs="方正仿宋简体"/>
                <w:b/>
                <w:bCs/>
                <w:color w:val="000000"/>
                <w:kern w:val="0"/>
                <w:sz w:val="32"/>
                <w:szCs w:val="32"/>
              </w:rPr>
            </w:pPr>
          </w:p>
        </w:tc>
        <w:tc>
          <w:tcPr>
            <w:tcW w:w="5703" w:type="dxa"/>
            <w:gridSpan w:val="6"/>
          </w:tcPr>
          <w:p w:rsidR="00BF0F0F" w:rsidRPr="00BF0F0F" w:rsidRDefault="00BF0F0F" w:rsidP="00BF0F0F">
            <w:pPr>
              <w:spacing w:line="594" w:lineRule="exact"/>
              <w:jc w:val="left"/>
              <w:rPr>
                <w:rFonts w:ascii="方正仿宋简体" w:eastAsia="方正仿宋简体" w:hAnsi="方正仿宋简体" w:cs="方正仿宋简体"/>
                <w:color w:val="000000"/>
                <w:kern w:val="0"/>
                <w:sz w:val="24"/>
                <w:szCs w:val="24"/>
              </w:rPr>
            </w:pPr>
            <w:r w:rsidRPr="00BF0F0F">
              <w:rPr>
                <w:rFonts w:ascii="方正仿宋简体" w:eastAsia="方正仿宋简体" w:hAnsi="方正仿宋简体" w:cs="方正仿宋简体" w:hint="eastAsia"/>
                <w:b/>
                <w:bCs/>
                <w:color w:val="000000"/>
                <w:kern w:val="0"/>
                <w:sz w:val="32"/>
                <w:szCs w:val="32"/>
              </w:rPr>
              <w:t>签字日期：</w:t>
            </w:r>
            <w:r w:rsidRPr="00BF0F0F">
              <w:rPr>
                <w:rFonts w:ascii="方正仿宋简体" w:eastAsia="方正仿宋简体" w:hAnsi="方正仿宋简体" w:cs="方正仿宋简体" w:hint="eastAsia"/>
                <w:color w:val="000000"/>
                <w:kern w:val="0"/>
                <w:sz w:val="32"/>
                <w:szCs w:val="32"/>
              </w:rPr>
              <w:t>（单位盖章）</w:t>
            </w:r>
          </w:p>
        </w:tc>
      </w:tr>
    </w:tbl>
    <w:p w:rsidR="00BF0F0F" w:rsidRPr="00BF0F0F" w:rsidRDefault="00BF0F0F" w:rsidP="00BF0F0F">
      <w:pPr>
        <w:spacing w:line="594" w:lineRule="exact"/>
        <w:rPr>
          <w:rFonts w:ascii="方正仿宋简体" w:eastAsia="方正仿宋简体" w:hAnsi="方正仿宋简体" w:cs="方正仿宋简体"/>
          <w:color w:val="000000"/>
          <w:kern w:val="0"/>
          <w:sz w:val="28"/>
          <w:szCs w:val="28"/>
        </w:rPr>
      </w:pPr>
      <w:r w:rsidRPr="00BF0F0F">
        <w:rPr>
          <w:rFonts w:ascii="方正仿宋简体" w:eastAsia="方正仿宋简体" w:hAnsi="方正仿宋简体" w:cs="方正仿宋简体" w:hint="eastAsia"/>
          <w:color w:val="000000"/>
          <w:kern w:val="0"/>
          <w:sz w:val="28"/>
          <w:szCs w:val="28"/>
        </w:rPr>
        <w:t>注：</w:t>
      </w:r>
      <w:r w:rsidRPr="00BF0F0F">
        <w:rPr>
          <w:rFonts w:ascii="方正仿宋简体" w:eastAsia="方正仿宋简体" w:hAnsi="方正仿宋简体" w:cs="方正仿宋简体"/>
          <w:color w:val="000000"/>
          <w:kern w:val="0"/>
          <w:sz w:val="28"/>
          <w:szCs w:val="28"/>
        </w:rPr>
        <w:t>1</w:t>
      </w:r>
      <w:r w:rsidRPr="00BF0F0F">
        <w:rPr>
          <w:rFonts w:ascii="方正仿宋简体" w:eastAsia="方正仿宋简体" w:hAnsi="方正仿宋简体" w:cs="方正仿宋简体" w:hint="eastAsia"/>
          <w:color w:val="000000"/>
          <w:kern w:val="0"/>
          <w:sz w:val="28"/>
          <w:szCs w:val="28"/>
        </w:rPr>
        <w:t>、应得分数：为本表中各适用项分数之和。</w:t>
      </w:r>
    </w:p>
    <w:p w:rsidR="00BF0F0F" w:rsidRPr="00BF0F0F" w:rsidRDefault="00BF0F0F" w:rsidP="00A97B71">
      <w:pPr>
        <w:spacing w:line="594" w:lineRule="exact"/>
        <w:ind w:firstLineChars="200" w:firstLine="572"/>
        <w:rPr>
          <w:rFonts w:ascii="方正仿宋简体" w:eastAsia="方正仿宋简体" w:hAnsi="方正仿宋简体" w:cs="方正仿宋简体"/>
          <w:color w:val="000000"/>
          <w:kern w:val="0"/>
          <w:sz w:val="28"/>
          <w:szCs w:val="28"/>
        </w:rPr>
      </w:pPr>
      <w:r w:rsidRPr="00BF0F0F">
        <w:rPr>
          <w:rFonts w:ascii="方正仿宋简体" w:eastAsia="方正仿宋简体" w:hAnsi="方正仿宋简体" w:cs="方正仿宋简体"/>
          <w:color w:val="000000"/>
          <w:kern w:val="0"/>
          <w:sz w:val="28"/>
          <w:szCs w:val="28"/>
        </w:rPr>
        <w:t>2</w:t>
      </w:r>
      <w:r w:rsidRPr="00BF0F0F">
        <w:rPr>
          <w:rFonts w:ascii="方正仿宋简体" w:eastAsia="方正仿宋简体" w:hAnsi="方正仿宋简体" w:cs="方正仿宋简体" w:hint="eastAsia"/>
          <w:color w:val="000000"/>
          <w:kern w:val="0"/>
          <w:sz w:val="28"/>
          <w:szCs w:val="28"/>
        </w:rPr>
        <w:t>、实得分数：为本表中各项得分分数之和。</w:t>
      </w:r>
    </w:p>
    <w:p w:rsidR="00BF0F0F" w:rsidRPr="00BF0F0F" w:rsidRDefault="00BF0F0F" w:rsidP="00A97B71">
      <w:pPr>
        <w:spacing w:line="594" w:lineRule="exact"/>
        <w:ind w:firstLineChars="200" w:firstLine="572"/>
        <w:rPr>
          <w:rFonts w:ascii="方正仿宋简体" w:eastAsia="方正仿宋简体" w:hAnsi="方正仿宋简体" w:cs="方正仿宋简体"/>
          <w:color w:val="000000"/>
          <w:kern w:val="0"/>
          <w:sz w:val="28"/>
          <w:szCs w:val="28"/>
        </w:rPr>
      </w:pPr>
      <w:r w:rsidRPr="00BF0F0F">
        <w:rPr>
          <w:rFonts w:ascii="方正仿宋简体" w:eastAsia="方正仿宋简体" w:hAnsi="方正仿宋简体" w:cs="方正仿宋简体"/>
          <w:color w:val="000000"/>
          <w:kern w:val="0"/>
          <w:sz w:val="28"/>
          <w:szCs w:val="28"/>
        </w:rPr>
        <w:t>3</w:t>
      </w:r>
      <w:r w:rsidRPr="00BF0F0F">
        <w:rPr>
          <w:rFonts w:ascii="方正仿宋简体" w:eastAsia="方正仿宋简体" w:hAnsi="方正仿宋简体" w:cs="方正仿宋简体" w:hint="eastAsia"/>
          <w:color w:val="000000"/>
          <w:kern w:val="0"/>
          <w:sz w:val="28"/>
          <w:szCs w:val="28"/>
        </w:rPr>
        <w:t>、得分率</w:t>
      </w:r>
      <w:r w:rsidRPr="00BF0F0F">
        <w:rPr>
          <w:rFonts w:ascii="方正仿宋简体" w:eastAsia="方正仿宋简体" w:hAnsi="方正仿宋简体" w:cs="方正仿宋简体"/>
          <w:color w:val="000000"/>
          <w:kern w:val="0"/>
          <w:sz w:val="28"/>
          <w:szCs w:val="28"/>
        </w:rPr>
        <w:t>=</w:t>
      </w:r>
      <w:r w:rsidRPr="00BF0F0F">
        <w:rPr>
          <w:rFonts w:ascii="方正仿宋简体" w:eastAsia="方正仿宋简体" w:hAnsi="方正仿宋简体" w:cs="方正仿宋简体" w:hint="eastAsia"/>
          <w:color w:val="000000"/>
          <w:kern w:val="0"/>
          <w:sz w:val="28"/>
          <w:szCs w:val="28"/>
        </w:rPr>
        <w:t>实得分数</w:t>
      </w:r>
      <w:r w:rsidRPr="00BF0F0F">
        <w:rPr>
          <w:rFonts w:ascii="方正仿宋简体" w:eastAsia="方正仿宋简体" w:hAnsi="方正仿宋简体" w:cs="方正仿宋简体"/>
          <w:color w:val="000000"/>
          <w:kern w:val="0"/>
          <w:sz w:val="28"/>
          <w:szCs w:val="28"/>
        </w:rPr>
        <w:t>/</w:t>
      </w:r>
      <w:r w:rsidRPr="00BF0F0F">
        <w:rPr>
          <w:rFonts w:ascii="方正仿宋简体" w:eastAsia="方正仿宋简体" w:hAnsi="方正仿宋简体" w:cs="方正仿宋简体" w:hint="eastAsia"/>
          <w:color w:val="000000"/>
          <w:kern w:val="0"/>
          <w:sz w:val="28"/>
          <w:szCs w:val="28"/>
        </w:rPr>
        <w:t>应得分数。</w:t>
      </w:r>
    </w:p>
    <w:p w:rsidR="00BF0F0F" w:rsidRPr="00BF0F0F" w:rsidRDefault="00BF0F0F" w:rsidP="00A97B71">
      <w:pPr>
        <w:spacing w:line="594" w:lineRule="exact"/>
        <w:ind w:firstLineChars="200" w:firstLine="572"/>
        <w:rPr>
          <w:rFonts w:ascii="方正仿宋简体" w:eastAsia="方正仿宋简体" w:hAnsi="方正仿宋简体" w:cs="方正仿宋简体"/>
          <w:color w:val="000000"/>
          <w:kern w:val="0"/>
          <w:sz w:val="28"/>
          <w:szCs w:val="28"/>
        </w:rPr>
      </w:pPr>
      <w:r w:rsidRPr="00BF0F0F">
        <w:rPr>
          <w:rFonts w:ascii="方正仿宋简体" w:eastAsia="方正仿宋简体" w:hAnsi="方正仿宋简体" w:cs="方正仿宋简体"/>
          <w:color w:val="000000"/>
          <w:kern w:val="0"/>
          <w:sz w:val="28"/>
          <w:szCs w:val="28"/>
        </w:rPr>
        <w:t>4</w:t>
      </w:r>
      <w:r w:rsidRPr="00BF0F0F">
        <w:rPr>
          <w:rFonts w:ascii="方正仿宋简体" w:eastAsia="方正仿宋简体" w:hAnsi="方正仿宋简体" w:cs="方正仿宋简体" w:hint="eastAsia"/>
          <w:color w:val="000000"/>
          <w:kern w:val="0"/>
          <w:sz w:val="28"/>
          <w:szCs w:val="28"/>
        </w:rPr>
        <w:t>、除已注明的不适用项外仅供参考，如果审核人确认某项不适用某企业，仍可选为不适用。</w:t>
      </w:r>
    </w:p>
    <w:p w:rsidR="00BF0F0F" w:rsidRPr="00BF0F0F" w:rsidRDefault="00BF0F0F" w:rsidP="00A97B71">
      <w:pPr>
        <w:spacing w:line="594" w:lineRule="exact"/>
        <w:ind w:firstLineChars="200" w:firstLine="572"/>
        <w:rPr>
          <w:rFonts w:ascii="方正仿宋简体" w:eastAsia="方正仿宋简体" w:hAnsi="方正仿宋简体" w:cs="方正仿宋简体"/>
          <w:color w:val="000000"/>
          <w:kern w:val="0"/>
          <w:sz w:val="28"/>
          <w:szCs w:val="28"/>
        </w:rPr>
      </w:pPr>
    </w:p>
    <w:p w:rsidR="00BF0F0F" w:rsidRPr="00BF0F0F" w:rsidRDefault="00BF0F0F" w:rsidP="00A97B71">
      <w:pPr>
        <w:spacing w:line="594" w:lineRule="exact"/>
        <w:ind w:firstLineChars="200" w:firstLine="432"/>
        <w:rPr>
          <w:rFonts w:ascii="方正仿宋简体" w:eastAsia="方正仿宋简体" w:hAnsi="方正仿宋简体" w:cs="方正仿宋简体"/>
          <w:lang w:val="zh-CN"/>
        </w:rPr>
        <w:sectPr w:rsidR="00BF0F0F" w:rsidRPr="00BF0F0F">
          <w:pgSz w:w="16838" w:h="11906" w:orient="landscape"/>
          <w:pgMar w:top="1984" w:right="1361" w:bottom="1361" w:left="1587" w:header="851" w:footer="1417" w:gutter="0"/>
          <w:cols w:space="720"/>
          <w:docGrid w:type="linesAndChars" w:linePitch="290" w:charSpace="1247"/>
        </w:sectPr>
      </w:pPr>
    </w:p>
    <w:p w:rsidR="00BF0F0F" w:rsidRPr="00BF0F0F" w:rsidRDefault="00BF0F0F" w:rsidP="00BF0F0F">
      <w:pPr>
        <w:autoSpaceDE w:val="0"/>
        <w:autoSpaceDN w:val="0"/>
        <w:adjustRightInd w:val="0"/>
        <w:spacing w:line="594" w:lineRule="exact"/>
        <w:ind w:firstLine="709"/>
        <w:rPr>
          <w:rFonts w:ascii="方正仿宋简体" w:eastAsia="方正仿宋简体" w:hAnsi="方正仿宋简体" w:cs="方正仿宋简体"/>
          <w:b/>
          <w:bCs/>
          <w:sz w:val="44"/>
          <w:szCs w:val="44"/>
          <w:lang w:val="zh-CN"/>
        </w:rPr>
      </w:pPr>
      <w:r w:rsidRPr="00BF0F0F">
        <w:rPr>
          <w:rFonts w:ascii="方正仿宋简体" w:eastAsia="方正仿宋简体" w:hAnsi="方正仿宋简体" w:cs="方正仿宋简体" w:hint="eastAsia"/>
          <w:b/>
          <w:bCs/>
          <w:sz w:val="32"/>
          <w:szCs w:val="32"/>
          <w:lang w:val="zh-CN"/>
        </w:rPr>
        <w:lastRenderedPageBreak/>
        <w:t>附件</w:t>
      </w:r>
      <w:r w:rsidRPr="00BF0F0F">
        <w:rPr>
          <w:rFonts w:ascii="方正仿宋简体" w:eastAsia="方正仿宋简体" w:hAnsi="方正仿宋简体" w:cs="方正仿宋简体"/>
          <w:b/>
          <w:bCs/>
          <w:sz w:val="32"/>
          <w:szCs w:val="32"/>
          <w:lang w:val="zh-CN"/>
        </w:rPr>
        <w:t xml:space="preserve">3 </w:t>
      </w:r>
      <w:r w:rsidRPr="00BF0F0F">
        <w:rPr>
          <w:rFonts w:ascii="方正仿宋简体" w:eastAsia="方正仿宋简体" w:hAnsi="方正仿宋简体" w:cs="方正仿宋简体" w:hint="eastAsia"/>
          <w:b/>
          <w:bCs/>
          <w:sz w:val="32"/>
          <w:szCs w:val="32"/>
          <w:lang w:val="zh-CN"/>
        </w:rPr>
        <w:t>：</w:t>
      </w:r>
      <w:r w:rsidRPr="00BF0F0F">
        <w:rPr>
          <w:rFonts w:ascii="方正仿宋简体" w:eastAsia="方正仿宋简体" w:hAnsi="方正仿宋简体" w:cs="方正仿宋简体" w:hint="eastAsia"/>
          <w:b/>
          <w:bCs/>
          <w:sz w:val="44"/>
          <w:szCs w:val="44"/>
          <w:lang w:val="zh-CN"/>
        </w:rPr>
        <w:t>进口食品企业分类判定标准</w:t>
      </w:r>
    </w:p>
    <w:p w:rsidR="00BF0F0F" w:rsidRPr="00BF0F0F" w:rsidRDefault="00BF0F0F" w:rsidP="00BF0F0F">
      <w:pPr>
        <w:autoSpaceDE w:val="0"/>
        <w:autoSpaceDN w:val="0"/>
        <w:adjustRightInd w:val="0"/>
        <w:spacing w:line="594" w:lineRule="exact"/>
        <w:ind w:firstLine="709"/>
        <w:rPr>
          <w:rFonts w:ascii="方正仿宋简体" w:eastAsia="方正仿宋简体" w:hAnsi="方正仿宋简体" w:cs="方正仿宋简体"/>
          <w:sz w:val="32"/>
          <w:szCs w:val="32"/>
          <w:lang w:val="zh-CN"/>
        </w:rPr>
      </w:pPr>
    </w:p>
    <w:p w:rsidR="00BF0F0F" w:rsidRPr="00BF0F0F" w:rsidRDefault="00BF0F0F" w:rsidP="00BF0F0F">
      <w:pPr>
        <w:autoSpaceDE w:val="0"/>
        <w:autoSpaceDN w:val="0"/>
        <w:adjustRightInd w:val="0"/>
        <w:spacing w:line="594" w:lineRule="exact"/>
        <w:ind w:firstLine="709"/>
        <w:rPr>
          <w:rFonts w:ascii="方正仿宋简体" w:eastAsia="方正仿宋简体" w:hAnsi="方正仿宋简体" w:cs="方正仿宋简体"/>
          <w:sz w:val="32"/>
          <w:szCs w:val="32"/>
          <w:lang w:val="zh-CN"/>
        </w:rPr>
      </w:pPr>
      <w:r w:rsidRPr="00BF0F0F">
        <w:rPr>
          <w:rFonts w:ascii="方正仿宋简体" w:eastAsia="方正仿宋简体" w:hAnsi="方正仿宋简体" w:cs="方正仿宋简体"/>
          <w:sz w:val="32"/>
          <w:szCs w:val="32"/>
          <w:lang w:val="zh-CN"/>
        </w:rPr>
        <w:t>A</w:t>
      </w:r>
      <w:r w:rsidRPr="00BF0F0F">
        <w:rPr>
          <w:rFonts w:ascii="方正仿宋简体" w:eastAsia="方正仿宋简体" w:hAnsi="方正仿宋简体" w:cs="方正仿宋简体" w:hint="eastAsia"/>
          <w:sz w:val="32"/>
          <w:szCs w:val="32"/>
          <w:lang w:val="zh-CN"/>
        </w:rPr>
        <w:t>类企业：得分率在</w:t>
      </w:r>
      <w:r w:rsidRPr="00BF0F0F">
        <w:rPr>
          <w:rFonts w:ascii="方正仿宋简体" w:eastAsia="方正仿宋简体" w:hAnsi="方正仿宋简体" w:cs="方正仿宋简体"/>
          <w:sz w:val="32"/>
          <w:szCs w:val="32"/>
          <w:lang w:val="zh-CN"/>
        </w:rPr>
        <w:t>90</w:t>
      </w:r>
      <w:r w:rsidRPr="00BF0F0F">
        <w:rPr>
          <w:rFonts w:ascii="方正仿宋简体" w:eastAsia="方正仿宋简体" w:hAnsi="方正仿宋简体" w:cs="方正仿宋简体" w:hint="eastAsia"/>
          <w:sz w:val="32"/>
          <w:szCs w:val="32"/>
          <w:lang w:val="zh-CN"/>
        </w:rPr>
        <w:t>以上（含</w:t>
      </w:r>
      <w:r w:rsidRPr="00BF0F0F">
        <w:rPr>
          <w:rFonts w:ascii="方正仿宋简体" w:eastAsia="方正仿宋简体" w:hAnsi="方正仿宋简体" w:cs="方正仿宋简体"/>
          <w:sz w:val="32"/>
          <w:szCs w:val="32"/>
          <w:lang w:val="zh-CN"/>
        </w:rPr>
        <w:t>90</w:t>
      </w:r>
      <w:r w:rsidRPr="00BF0F0F">
        <w:rPr>
          <w:rFonts w:ascii="方正仿宋简体" w:eastAsia="方正仿宋简体" w:hAnsi="方正仿宋简体" w:cs="方正仿宋简体" w:hint="eastAsia"/>
          <w:sz w:val="32"/>
          <w:szCs w:val="32"/>
          <w:lang w:val="zh-CN"/>
        </w:rPr>
        <w:t>）；</w:t>
      </w:r>
    </w:p>
    <w:p w:rsidR="00BF0F0F" w:rsidRPr="00BF0F0F" w:rsidRDefault="00BF0F0F" w:rsidP="00BF0F0F">
      <w:pPr>
        <w:autoSpaceDE w:val="0"/>
        <w:autoSpaceDN w:val="0"/>
        <w:adjustRightInd w:val="0"/>
        <w:spacing w:line="594" w:lineRule="exact"/>
        <w:ind w:firstLine="709"/>
        <w:rPr>
          <w:rFonts w:ascii="方正仿宋简体" w:eastAsia="方正仿宋简体" w:hAnsi="方正仿宋简体" w:cs="方正仿宋简体"/>
          <w:sz w:val="32"/>
          <w:szCs w:val="32"/>
          <w:lang w:val="zh-CN"/>
        </w:rPr>
      </w:pPr>
      <w:r w:rsidRPr="00BF0F0F">
        <w:rPr>
          <w:rFonts w:ascii="方正仿宋简体" w:eastAsia="方正仿宋简体" w:hAnsi="方正仿宋简体" w:cs="方正仿宋简体"/>
          <w:sz w:val="32"/>
          <w:szCs w:val="32"/>
          <w:lang w:val="zh-CN"/>
        </w:rPr>
        <w:t>B</w:t>
      </w:r>
      <w:r w:rsidRPr="00BF0F0F">
        <w:rPr>
          <w:rFonts w:ascii="方正仿宋简体" w:eastAsia="方正仿宋简体" w:hAnsi="方正仿宋简体" w:cs="方正仿宋简体" w:hint="eastAsia"/>
          <w:sz w:val="32"/>
          <w:szCs w:val="32"/>
          <w:lang w:val="zh-CN"/>
        </w:rPr>
        <w:t>类企业：得分率在</w:t>
      </w:r>
      <w:r w:rsidRPr="00BF0F0F">
        <w:rPr>
          <w:rFonts w:ascii="方正仿宋简体" w:eastAsia="方正仿宋简体" w:hAnsi="方正仿宋简体" w:cs="方正仿宋简体"/>
          <w:sz w:val="32"/>
          <w:szCs w:val="32"/>
          <w:lang w:val="zh-CN"/>
        </w:rPr>
        <w:t>90</w:t>
      </w:r>
      <w:r w:rsidRPr="00BF0F0F">
        <w:rPr>
          <w:rFonts w:ascii="方正仿宋简体" w:eastAsia="方正仿宋简体" w:hAnsi="方正仿宋简体" w:cs="方正仿宋简体" w:hint="eastAsia"/>
          <w:sz w:val="32"/>
          <w:szCs w:val="32"/>
          <w:lang w:val="zh-CN"/>
        </w:rPr>
        <w:t>以下到</w:t>
      </w:r>
      <w:r w:rsidRPr="00BF0F0F">
        <w:rPr>
          <w:rFonts w:ascii="方正仿宋简体" w:eastAsia="方正仿宋简体" w:hAnsi="方正仿宋简体" w:cs="方正仿宋简体"/>
          <w:sz w:val="32"/>
          <w:szCs w:val="32"/>
          <w:lang w:val="zh-CN"/>
        </w:rPr>
        <w:t>80</w:t>
      </w:r>
      <w:r w:rsidRPr="00BF0F0F">
        <w:rPr>
          <w:rFonts w:ascii="方正仿宋简体" w:eastAsia="方正仿宋简体" w:hAnsi="方正仿宋简体" w:cs="方正仿宋简体" w:hint="eastAsia"/>
          <w:sz w:val="32"/>
          <w:szCs w:val="32"/>
          <w:lang w:val="zh-CN"/>
        </w:rPr>
        <w:t>以上（含</w:t>
      </w:r>
      <w:r w:rsidRPr="00BF0F0F">
        <w:rPr>
          <w:rFonts w:ascii="方正仿宋简体" w:eastAsia="方正仿宋简体" w:hAnsi="方正仿宋简体" w:cs="方正仿宋简体"/>
          <w:sz w:val="32"/>
          <w:szCs w:val="32"/>
          <w:lang w:val="zh-CN"/>
        </w:rPr>
        <w:t>80</w:t>
      </w:r>
      <w:r w:rsidRPr="00BF0F0F">
        <w:rPr>
          <w:rFonts w:ascii="方正仿宋简体" w:eastAsia="方正仿宋简体" w:hAnsi="方正仿宋简体" w:cs="方正仿宋简体" w:hint="eastAsia"/>
          <w:sz w:val="32"/>
          <w:szCs w:val="32"/>
          <w:lang w:val="zh-CN"/>
        </w:rPr>
        <w:t>）；</w:t>
      </w:r>
    </w:p>
    <w:p w:rsidR="00BF0F0F" w:rsidRPr="00BF0F0F" w:rsidRDefault="00BF0F0F" w:rsidP="00BF0F0F">
      <w:pPr>
        <w:autoSpaceDE w:val="0"/>
        <w:autoSpaceDN w:val="0"/>
        <w:adjustRightInd w:val="0"/>
        <w:spacing w:line="594" w:lineRule="exact"/>
        <w:ind w:firstLine="709"/>
        <w:rPr>
          <w:rFonts w:ascii="方正仿宋简体" w:eastAsia="方正仿宋简体" w:hAnsi="方正仿宋简体" w:cs="方正仿宋简体"/>
          <w:sz w:val="32"/>
          <w:szCs w:val="32"/>
          <w:lang w:val="zh-CN"/>
        </w:rPr>
      </w:pPr>
      <w:r w:rsidRPr="00BF0F0F">
        <w:rPr>
          <w:rFonts w:ascii="方正仿宋简体" w:eastAsia="方正仿宋简体" w:hAnsi="方正仿宋简体" w:cs="方正仿宋简体"/>
          <w:sz w:val="32"/>
          <w:szCs w:val="32"/>
          <w:lang w:val="zh-CN"/>
        </w:rPr>
        <w:t>C</w:t>
      </w:r>
      <w:r w:rsidRPr="00BF0F0F">
        <w:rPr>
          <w:rFonts w:ascii="方正仿宋简体" w:eastAsia="方正仿宋简体" w:hAnsi="方正仿宋简体" w:cs="方正仿宋简体" w:hint="eastAsia"/>
          <w:sz w:val="32"/>
          <w:szCs w:val="32"/>
          <w:lang w:val="zh-CN"/>
        </w:rPr>
        <w:t>类企业：除</w:t>
      </w:r>
      <w:r w:rsidRPr="00BF0F0F">
        <w:rPr>
          <w:rFonts w:ascii="方正仿宋简体" w:eastAsia="方正仿宋简体" w:hAnsi="方正仿宋简体" w:cs="方正仿宋简体"/>
          <w:sz w:val="32"/>
          <w:szCs w:val="32"/>
          <w:lang w:val="zh-CN"/>
        </w:rPr>
        <w:t>A</w:t>
      </w:r>
      <w:r w:rsidRPr="00BF0F0F">
        <w:rPr>
          <w:rFonts w:ascii="方正仿宋简体" w:eastAsia="方正仿宋简体" w:hAnsi="方正仿宋简体" w:cs="方正仿宋简体" w:hint="eastAsia"/>
          <w:sz w:val="32"/>
          <w:szCs w:val="32"/>
          <w:lang w:val="zh-CN"/>
        </w:rPr>
        <w:t>类企业、</w:t>
      </w:r>
      <w:r w:rsidRPr="00BF0F0F">
        <w:rPr>
          <w:rFonts w:ascii="方正仿宋简体" w:eastAsia="方正仿宋简体" w:hAnsi="方正仿宋简体" w:cs="方正仿宋简体"/>
          <w:sz w:val="32"/>
          <w:szCs w:val="32"/>
          <w:lang w:val="zh-CN"/>
        </w:rPr>
        <w:t>B</w:t>
      </w:r>
      <w:r w:rsidRPr="00BF0F0F">
        <w:rPr>
          <w:rFonts w:ascii="方正仿宋简体" w:eastAsia="方正仿宋简体" w:hAnsi="方正仿宋简体" w:cs="方正仿宋简体" w:hint="eastAsia"/>
          <w:sz w:val="32"/>
          <w:szCs w:val="32"/>
          <w:lang w:val="zh-CN"/>
        </w:rPr>
        <w:t>类企业以外的进口食品企业。</w:t>
      </w:r>
    </w:p>
    <w:p w:rsidR="00BF0F0F" w:rsidRPr="00BF0F0F" w:rsidRDefault="00BF0F0F" w:rsidP="00A97B71">
      <w:pPr>
        <w:spacing w:line="594" w:lineRule="exact"/>
        <w:ind w:firstLineChars="200" w:firstLine="432"/>
        <w:rPr>
          <w:rFonts w:ascii="方正仿宋简体" w:eastAsia="方正仿宋简体" w:hAnsi="方正仿宋简体" w:cs="方正仿宋简体"/>
          <w:lang w:val="zh-CN"/>
        </w:rPr>
      </w:pPr>
    </w:p>
    <w:sectPr w:rsidR="00BF0F0F" w:rsidRPr="00BF0F0F" w:rsidSect="00BF0F0F">
      <w:pgSz w:w="11906" w:h="16838"/>
      <w:pgMar w:top="1984" w:right="1361" w:bottom="1361" w:left="1587" w:header="851" w:footer="1417" w:gutter="0"/>
      <w:cols w:space="720"/>
      <w:docGrid w:type="linesAndChars" w:linePitch="290" w:charSpace="12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AF8" w:rsidRDefault="00990AF8" w:rsidP="00A97B71">
      <w:r>
        <w:separator/>
      </w:r>
    </w:p>
  </w:endnote>
  <w:endnote w:type="continuationSeparator" w:id="1">
    <w:p w:rsidR="00990AF8" w:rsidRDefault="00990AF8" w:rsidP="00A97B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方正仿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AF8" w:rsidRDefault="00990AF8" w:rsidP="00A97B71">
      <w:r>
        <w:separator/>
      </w:r>
    </w:p>
  </w:footnote>
  <w:footnote w:type="continuationSeparator" w:id="1">
    <w:p w:rsidR="00990AF8" w:rsidRDefault="00990AF8" w:rsidP="00A97B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markup="0"/>
  <w:doNotTrackMoves/>
  <w:defaultTabStop w:val="420"/>
  <w:evenAndOddHeaders/>
  <w:drawingGridHorizontalSpacing w:val="108"/>
  <w:drawingGridVerticalSpacing w:val="145"/>
  <w:displayHorizontalDrawingGridEvery w:val="2"/>
  <w:displayVerticalDrawingGridEvery w:val="2"/>
  <w:characterSpacingControl w:val="compressPunctuation"/>
  <w:noLineBreaksAfter w:lang="zh-CN" w:val="$([{£¥·‘“〈《「『【〔〖〝﹙﹛﹝＄（．［｛￡￥"/>
  <w:noLineBreaksBefore w:lang="zh-CN" w:val="!%),.:;&gt;?]}¢¨°·ˇˉ―‖’”…‰′″›℃∶、。〃〉》」』】〕〗〞︶︺︾﹀﹄﹚﹜﹞！＂％＇），．：；？］｀｜｝～￠"/>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0F0F"/>
    <w:rsid w:val="00990AF8"/>
    <w:rsid w:val="00A97B71"/>
    <w:rsid w:val="00BF0F0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iPriority="99" w:unhideWhenUsed="0"/>
    <w:lsdException w:name="footer" w:semiHidden="0" w:uiPriority="99" w:unhideWhenUsed="0"/>
    <w:lsdException w:name="caption" w:locked="1" w:qFormat="1"/>
    <w:lsdException w:name="Title" w:semiHidden="0" w:uiPriority="99" w:unhideWhenUsed="0" w:qFormat="1"/>
    <w:lsdException w:name="Default Paragraph Font" w:uiPriority="1"/>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unhideWhenUsed="0"/>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F0F"/>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BF0F0F"/>
    <w:rPr>
      <w:sz w:val="18"/>
      <w:szCs w:val="18"/>
    </w:rPr>
  </w:style>
  <w:style w:type="paragraph" w:styleId="a4">
    <w:name w:val="footer"/>
    <w:basedOn w:val="a"/>
    <w:link w:val="Char0"/>
    <w:uiPriority w:val="99"/>
    <w:rsid w:val="00BF0F0F"/>
    <w:pPr>
      <w:tabs>
        <w:tab w:val="center" w:pos="4153"/>
        <w:tab w:val="right" w:pos="8306"/>
      </w:tabs>
      <w:snapToGrid w:val="0"/>
      <w:jc w:val="left"/>
    </w:pPr>
    <w:rPr>
      <w:sz w:val="18"/>
      <w:szCs w:val="18"/>
    </w:rPr>
  </w:style>
  <w:style w:type="paragraph" w:styleId="a5">
    <w:name w:val="header"/>
    <w:basedOn w:val="a"/>
    <w:link w:val="Char1"/>
    <w:uiPriority w:val="99"/>
    <w:rsid w:val="00BF0F0F"/>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2"/>
    <w:uiPriority w:val="99"/>
    <w:qFormat/>
    <w:rsid w:val="00BF0F0F"/>
    <w:pPr>
      <w:spacing w:before="240" w:after="60"/>
      <w:jc w:val="center"/>
      <w:outlineLvl w:val="0"/>
    </w:pPr>
    <w:rPr>
      <w:rFonts w:ascii="Cambria" w:hAnsi="Cambria" w:cs="Cambria"/>
      <w:b/>
      <w:bCs/>
      <w:sz w:val="32"/>
      <w:szCs w:val="32"/>
    </w:rPr>
  </w:style>
  <w:style w:type="paragraph" w:customStyle="1" w:styleId="p0">
    <w:name w:val="p0"/>
    <w:basedOn w:val="a"/>
    <w:uiPriority w:val="99"/>
    <w:rsid w:val="00BF0F0F"/>
    <w:pPr>
      <w:widowControl/>
    </w:pPr>
    <w:rPr>
      <w:rFonts w:ascii="Times New Roman" w:hAnsi="Times New Roman" w:cs="Times New Roman"/>
      <w:kern w:val="0"/>
    </w:rPr>
  </w:style>
  <w:style w:type="character" w:customStyle="1" w:styleId="Char2">
    <w:name w:val="标题 Char"/>
    <w:basedOn w:val="a0"/>
    <w:link w:val="a6"/>
    <w:uiPriority w:val="99"/>
    <w:locked/>
    <w:rsid w:val="00BF0F0F"/>
    <w:rPr>
      <w:rFonts w:ascii="Cambria" w:eastAsia="宋体" w:hAnsi="Cambria" w:cs="Cambria"/>
      <w:b/>
      <w:bCs/>
      <w:sz w:val="32"/>
      <w:szCs w:val="32"/>
    </w:rPr>
  </w:style>
  <w:style w:type="character" w:customStyle="1" w:styleId="Char1">
    <w:name w:val="页眉 Char"/>
    <w:basedOn w:val="a0"/>
    <w:link w:val="a5"/>
    <w:uiPriority w:val="99"/>
    <w:locked/>
    <w:rsid w:val="00BF0F0F"/>
    <w:rPr>
      <w:rFonts w:ascii="Calibri" w:eastAsia="宋体" w:hAnsi="Calibri" w:cs="Calibri"/>
      <w:sz w:val="18"/>
      <w:szCs w:val="18"/>
    </w:rPr>
  </w:style>
  <w:style w:type="character" w:customStyle="1" w:styleId="Char0">
    <w:name w:val="页脚 Char"/>
    <w:basedOn w:val="a0"/>
    <w:link w:val="a4"/>
    <w:uiPriority w:val="99"/>
    <w:locked/>
    <w:rsid w:val="00BF0F0F"/>
    <w:rPr>
      <w:rFonts w:ascii="Calibri" w:eastAsia="宋体" w:hAnsi="Calibri" w:cs="Calibri"/>
      <w:sz w:val="18"/>
      <w:szCs w:val="18"/>
    </w:rPr>
  </w:style>
  <w:style w:type="character" w:customStyle="1" w:styleId="Char">
    <w:name w:val="批注框文本 Char"/>
    <w:basedOn w:val="a0"/>
    <w:link w:val="a3"/>
    <w:uiPriority w:val="99"/>
    <w:semiHidden/>
    <w:locked/>
    <w:rsid w:val="00BF0F0F"/>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409</Words>
  <Characters>2332</Characters>
  <Application>Microsoft Office Word</Application>
  <DocSecurity>0</DocSecurity>
  <Lines>19</Lines>
  <Paragraphs>5</Paragraphs>
  <ScaleCrop>false</ScaleCrop>
  <Company>Lenovo</Company>
  <LinksUpToDate>false</LinksUpToDate>
  <CharactersWithSpaces>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京津冀进口食品企业诚信及质量安全管理分类规范</dc:title>
  <dc:creator>万顺崇/动植检科/衡水局/HECIQ/aqsiq</dc:creator>
  <cp:lastModifiedBy>徐亮</cp:lastModifiedBy>
  <cp:revision>1</cp:revision>
  <dcterms:created xsi:type="dcterms:W3CDTF">2015-06-05T05:59:00Z</dcterms:created>
  <dcterms:modified xsi:type="dcterms:W3CDTF">2015-07-01T03:17:00Z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