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sz w:val="28"/>
          <w:szCs w:val="28"/>
        </w:rPr>
        <mc:AlternateContent>
          <mc:Choice Requires="wps">
            <w:drawing>
              <wp:anchor distT="0" distB="0" distL="114300" distR="114300" simplePos="0" relativeHeight="251659264" behindDoc="0" locked="0" layoutInCell="1" allowOverlap="1">
                <wp:simplePos x="0" y="0"/>
                <wp:positionH relativeFrom="page">
                  <wp:posOffset>855345</wp:posOffset>
                </wp:positionH>
                <wp:positionV relativeFrom="page">
                  <wp:posOffset>1054100</wp:posOffset>
                </wp:positionV>
                <wp:extent cx="787400" cy="533400"/>
                <wp:effectExtent l="0" t="0" r="635" b="14605"/>
                <wp:wrapSquare wrapText="bothSides"/>
                <wp:docPr id="1" name="文本框 2"/>
                <wp:cNvGraphicFramePr/>
                <a:graphic xmlns:a="http://schemas.openxmlformats.org/drawingml/2006/main">
                  <a:graphicData uri="http://schemas.microsoft.com/office/word/2010/wordprocessingShape">
                    <wps:wsp>
                      <wps:cNvSpPr txBox="true"/>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60" w:lineRule="exact"/>
                              <w:ind w:firstLine="0"/>
                              <w:jc w:val="both"/>
                              <w:rPr>
                                <w:rFonts w:hint="eastAsia" w:eastAsiaTheme="minorEastAsia"/>
                                <w:lang w:val="en-US" w:eastAsia="zh-CN"/>
                              </w:rPr>
                            </w:pPr>
                            <w:r>
                              <w:rPr>
                                <w:color w:val="000000"/>
                                <w:sz w:val="35"/>
                              </w:rPr>
                              <w:t>附件</w:t>
                            </w:r>
                            <w:r>
                              <w:rPr>
                                <w:rFonts w:hint="eastAsia"/>
                                <w:color w:val="000000"/>
                                <w:sz w:val="35"/>
                                <w:lang w:val="en-US" w:eastAsia="zh-CN"/>
                              </w:rPr>
                              <w:t>2</w:t>
                            </w:r>
                          </w:p>
                        </w:txbxContent>
                      </wps:txbx>
                      <wps:bodyPr lIns="25400" tIns="0" rIns="25400" bIns="0">
                        <a:noAutofit/>
                      </wps:bodyPr>
                    </wps:wsp>
                  </a:graphicData>
                </a:graphic>
              </wp:anchor>
            </w:drawing>
          </mc:Choice>
          <mc:Fallback>
            <w:pict>
              <v:shape id="文本框 2" o:spid="_x0000_s1026" o:spt="202" type="#_x0000_t202" style="position:absolute;left:0pt;margin-left:67.35pt;margin-top:83pt;height:42pt;width:62pt;mso-position-horizontal-relative:page;mso-position-vertical-relative:page;mso-wrap-distance-bottom:0pt;mso-wrap-distance-left:9pt;mso-wrap-distance-right:9pt;mso-wrap-distance-top:0pt;z-index:251659264;mso-width-relative:page;mso-height-relative:page;" filled="f" stroked="f" coordsize="21600,21600" o:gfxdata="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Cs2Wj02AAAAAsBAAAPAAAAAAAAAAEA&#10;IAAAADgAAABkcnMvZG93bnJldi54bWxQSwECFAAUAAAACACHTuJAsBHTPcABAABTAwAADgAAAAAA&#10;AAABACAAAAA9AQAAZHJzL2Uyb0RvYy54bWxQSwUGAAAAAAYABgBZAQAAbwUAAAAA&#10;">
                <v:fill on="f" focussize="0,0"/>
                <v:stroke on="f" weight="0.5pt"/>
                <v:imagedata o:title=""/>
                <o:lock v:ext="edit" aspectratio="f"/>
                <v:textbox inset="2pt,0mm,2pt,0mm">
                  <w:txbxContent>
                    <w:p>
                      <w:pPr>
                        <w:spacing w:line="460" w:lineRule="exact"/>
                        <w:ind w:firstLine="0"/>
                        <w:jc w:val="both"/>
                        <w:rPr>
                          <w:rFonts w:hint="eastAsia" w:eastAsiaTheme="minorEastAsia"/>
                          <w:lang w:val="en-US" w:eastAsia="zh-CN"/>
                        </w:rPr>
                      </w:pPr>
                      <w:r>
                        <w:rPr>
                          <w:color w:val="000000"/>
                          <w:sz w:val="35"/>
                        </w:rPr>
                        <w:t>附件</w:t>
                      </w:r>
                      <w:r>
                        <w:rPr>
                          <w:rFonts w:hint="eastAsia"/>
                          <w:color w:val="000000"/>
                          <w:sz w:val="35"/>
                          <w:lang w:val="en-US" w:eastAsia="zh-CN"/>
                        </w:rPr>
                        <w:t>2</w:t>
                      </w:r>
                    </w:p>
                  </w:txbxContent>
                </v:textbox>
                <w10:wrap type="square"/>
              </v:shape>
            </w:pict>
          </mc:Fallback>
        </mc:AlternateContent>
      </w:r>
    </w:p>
    <w:p>
      <w:pPr>
        <w:rPr>
          <w:sz w:val="28"/>
          <w:szCs w:val="28"/>
        </w:rPr>
        <w:sectPr>
          <w:pgSz w:w="19321" w:h="11883" w:orient="landscape"/>
          <w:pgMar w:top="1440" w:right="142" w:bottom="79" w:left="1378" w:header="720" w:footer="720" w:gutter="0"/>
          <w:cols w:equalWidth="0" w:num="1">
            <w:col w:w="17800"/>
          </w:cols>
          <w:rtlGutter w:val="0"/>
          <w:docGrid w:linePitch="0" w:charSpace="0"/>
        </w:sectPr>
      </w:pPr>
      <w:r>
        <w:rPr>
          <w:sz w:val="28"/>
          <w:szCs w:val="28"/>
        </w:rPr>
        <mc:AlternateContent>
          <mc:Choice Requires="wps">
            <w:drawing>
              <wp:anchor distT="0" distB="0" distL="114300" distR="114300" simplePos="0" relativeHeight="251659264" behindDoc="0" locked="0" layoutInCell="1" allowOverlap="1">
                <wp:simplePos x="0" y="0"/>
                <wp:positionH relativeFrom="page">
                  <wp:posOffset>2394585</wp:posOffset>
                </wp:positionH>
                <wp:positionV relativeFrom="page">
                  <wp:posOffset>1352550</wp:posOffset>
                </wp:positionV>
                <wp:extent cx="7441565" cy="596900"/>
                <wp:effectExtent l="0" t="0" r="0" b="0"/>
                <wp:wrapSquare wrapText="bothSides"/>
                <wp:docPr id="3" name="文本框 2"/>
                <wp:cNvGraphicFramePr/>
                <a:graphic xmlns:a="http://schemas.openxmlformats.org/drawingml/2006/main">
                  <a:graphicData uri="http://schemas.microsoft.com/office/word/2010/wordprocessingShape">
                    <wps:wsp>
                      <wps:cNvSpPr txBox="true"/>
                      <wps:spPr>
                        <a:xfrm>
                          <a:off x="1601470" y="2139315"/>
                          <a:ext cx="74415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580" w:lineRule="exact"/>
                              <w:ind w:firstLine="1380" w:firstLineChars="300"/>
                              <w:jc w:val="both"/>
                            </w:pPr>
                            <w:r>
                              <w:rPr>
                                <w:color w:val="000000"/>
                                <w:sz w:val="46"/>
                              </w:rPr>
                              <w:t>202</w:t>
                            </w:r>
                            <w:r>
                              <w:rPr>
                                <w:rFonts w:hint="eastAsia"/>
                                <w:color w:val="000000"/>
                                <w:sz w:val="46"/>
                                <w:lang w:val="en-US" w:eastAsia="zh-CN"/>
                              </w:rPr>
                              <w:t>1</w:t>
                            </w:r>
                            <w:r>
                              <w:rPr>
                                <w:color w:val="000000"/>
                                <w:sz w:val="46"/>
                              </w:rPr>
                              <w:t>年度检验检测机构</w:t>
                            </w:r>
                            <w:r>
                              <w:rPr>
                                <w:rFonts w:hint="eastAsia"/>
                                <w:color w:val="000000"/>
                                <w:sz w:val="46"/>
                                <w:lang w:eastAsia="zh-CN"/>
                              </w:rPr>
                              <w:t>资质认定监督检查</w:t>
                            </w:r>
                            <w:r>
                              <w:rPr>
                                <w:color w:val="000000"/>
                                <w:sz w:val="46"/>
                              </w:rPr>
                              <w:t>自查表</w:t>
                            </w:r>
                          </w:p>
                        </w:txbxContent>
                      </wps:txbx>
                      <wps:bodyPr lIns="25400" tIns="0" rIns="25400" bIns="0">
                        <a:noAutofit/>
                      </wps:bodyPr>
                    </wps:wsp>
                  </a:graphicData>
                </a:graphic>
              </wp:anchor>
            </w:drawing>
          </mc:Choice>
          <mc:Fallback>
            <w:pict>
              <v:shape id="文本框 2" o:spid="_x0000_s1026" o:spt="202" type="#_x0000_t202" style="position:absolute;left:0pt;margin-left:188.55pt;margin-top:106.5pt;height:47pt;width:585.95pt;mso-position-horizontal-relative:page;mso-position-vertical-relative:page;mso-wrap-distance-bottom:0pt;mso-wrap-distance-left:9pt;mso-wrap-distance-right:9pt;mso-wrap-distance-top:0pt;z-index:251659264;mso-width-relative:page;mso-height-relative:page;" filled="f" stroked="f" coordsize="21600,21600" o:gfxdata="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NT6BTzbAAAADAEAAA8AAAAA&#10;AAAAAQAgAAAAOAAAAGRycy9kb3ducmV2LnhtbFBLAQIUABQAAAAIAIdO4kBtNj3RwgEAAFMDAAAO&#10;AAAAAAAAAAEAIAAAAEABAABkcnMvZTJvRG9jLnhtbFBLBQYAAAAABgAGAFkBAAB0BQAAAAA=&#10;">
                <v:fill on="f" focussize="0,0"/>
                <v:stroke on="f" weight="0.5pt"/>
                <v:imagedata o:title=""/>
                <o:lock v:ext="edit" aspectratio="f"/>
                <v:textbox inset="2pt,0mm,2pt,0mm">
                  <w:txbxContent>
                    <w:p>
                      <w:pPr>
                        <w:spacing w:line="580" w:lineRule="exact"/>
                        <w:ind w:firstLine="1380" w:firstLineChars="300"/>
                        <w:jc w:val="both"/>
                      </w:pPr>
                      <w:r>
                        <w:rPr>
                          <w:color w:val="000000"/>
                          <w:sz w:val="46"/>
                        </w:rPr>
                        <w:t>202</w:t>
                      </w:r>
                      <w:r>
                        <w:rPr>
                          <w:rFonts w:hint="eastAsia"/>
                          <w:color w:val="000000"/>
                          <w:sz w:val="46"/>
                          <w:lang w:val="en-US" w:eastAsia="zh-CN"/>
                        </w:rPr>
                        <w:t>1</w:t>
                      </w:r>
                      <w:r>
                        <w:rPr>
                          <w:color w:val="000000"/>
                          <w:sz w:val="46"/>
                        </w:rPr>
                        <w:t>年度检验检测机构</w:t>
                      </w:r>
                      <w:r>
                        <w:rPr>
                          <w:rFonts w:hint="eastAsia"/>
                          <w:color w:val="000000"/>
                          <w:sz w:val="46"/>
                          <w:lang w:eastAsia="zh-CN"/>
                        </w:rPr>
                        <w:t>资质认定监督检查</w:t>
                      </w:r>
                      <w:r>
                        <w:rPr>
                          <w:color w:val="000000"/>
                          <w:sz w:val="46"/>
                        </w:rPr>
                        <w:t>自查表</w:t>
                      </w:r>
                    </w:p>
                  </w:txbxContent>
                </v:textbox>
                <w10:wrap type="square"/>
              </v:shape>
            </w:pict>
          </mc:Fallback>
        </mc:AlternateContent>
      </w:r>
      <w:bookmarkStart w:id="0" w:name="_GoBack"/>
      <w:bookmarkEnd w:id="0"/>
      <w:r>
        <w:rPr>
          <w:sz w:val="28"/>
          <w:szCs w:val="28"/>
        </w:rPr>
        <mc:AlternateContent>
          <mc:Choice Requires="wps">
            <w:drawing>
              <wp:anchor distT="0" distB="0" distL="114300" distR="114300" simplePos="0" relativeHeight="251659264" behindDoc="0" locked="0" layoutInCell="1" allowOverlap="1">
                <wp:simplePos x="0" y="0"/>
                <wp:positionH relativeFrom="page">
                  <wp:posOffset>1005205</wp:posOffset>
                </wp:positionH>
                <wp:positionV relativeFrom="page">
                  <wp:posOffset>1838960</wp:posOffset>
                </wp:positionV>
                <wp:extent cx="10796270" cy="5727065"/>
                <wp:effectExtent l="0" t="0" r="0" b="0"/>
                <wp:wrapSquare wrapText="bothSides"/>
                <wp:docPr id="5" name="文本框 2"/>
                <wp:cNvGraphicFramePr/>
                <a:graphic xmlns:a="http://schemas.openxmlformats.org/drawingml/2006/main">
                  <a:graphicData uri="http://schemas.microsoft.com/office/word/2010/wordprocessingShape">
                    <wps:wsp>
                      <wps:cNvSpPr txBox="true"/>
                      <wps:spPr>
                        <a:xfrm>
                          <a:off x="1601470" y="2139315"/>
                          <a:ext cx="10796270" cy="57270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965"/>
                              <w:gridCol w:w="2462"/>
                              <w:gridCol w:w="2541"/>
                              <w:gridCol w:w="2442"/>
                              <w:gridCol w:w="1280"/>
                              <w:gridCol w:w="1379"/>
                              <w:gridCol w:w="1182"/>
                              <w:gridCol w:w="1713"/>
                              <w:gridCol w:w="1300"/>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70" w:hRule="atLeast"/>
                              </w:trPr>
                              <w:tc>
                                <w:tcPr>
                                  <w:tcW w:w="967" w:type="dxa"/>
                                  <w:vMerge w:val="restart"/>
                                  <w:vAlign w:val="top"/>
                                </w:tcPr>
                                <w:p>
                                  <w:pPr>
                                    <w:spacing w:before="497" w:line="360" w:lineRule="auto"/>
                                    <w:jc w:val="center"/>
                                    <w:rPr>
                                      <w:sz w:val="21"/>
                                      <w:szCs w:val="21"/>
                                    </w:rPr>
                                  </w:pPr>
                                  <w:r>
                                    <w:rPr>
                                      <w:rFonts w:hint="eastAsia" w:ascii="宋体" w:hAnsi="宋体" w:eastAsia="宋体"/>
                                      <w:color w:val="000000"/>
                                      <w:sz w:val="21"/>
                                      <w:szCs w:val="21"/>
                                    </w:rPr>
                                    <w:t>基本</w:t>
                                  </w:r>
                                </w:p>
                                <w:p>
                                  <w:pPr>
                                    <w:spacing w:line="360" w:lineRule="auto"/>
                                    <w:jc w:val="center"/>
                                    <w:rPr>
                                      <w:sz w:val="21"/>
                                      <w:szCs w:val="21"/>
                                    </w:rPr>
                                  </w:pPr>
                                  <w:r>
                                    <w:rPr>
                                      <w:rFonts w:hint="eastAsia" w:ascii="宋体" w:hAnsi="宋体" w:eastAsia="宋体"/>
                                      <w:color w:val="000000"/>
                                      <w:sz w:val="21"/>
                                      <w:szCs w:val="21"/>
                                    </w:rPr>
                                    <w:t>信息</w:t>
                                  </w:r>
                                </w:p>
                              </w:tc>
                              <w:tc>
                                <w:tcPr>
                                  <w:tcW w:w="5016" w:type="dxa"/>
                                  <w:gridSpan w:val="2"/>
                                  <w:vAlign w:val="top"/>
                                </w:tcPr>
                                <w:p>
                                  <w:pPr>
                                    <w:spacing w:before="46" w:line="360" w:lineRule="auto"/>
                                    <w:jc w:val="center"/>
                                    <w:rPr>
                                      <w:sz w:val="21"/>
                                      <w:szCs w:val="21"/>
                                    </w:rPr>
                                  </w:pPr>
                                  <w:r>
                                    <w:rPr>
                                      <w:rFonts w:hint="eastAsia" w:ascii="宋体" w:hAnsi="宋体" w:eastAsia="宋体"/>
                                      <w:color w:val="000000"/>
                                      <w:sz w:val="21"/>
                                      <w:szCs w:val="21"/>
                                    </w:rPr>
                                    <w:t>法人单位名称</w:t>
                                  </w:r>
                                </w:p>
                                <w:p>
                                  <w:pPr>
                                    <w:spacing w:line="360" w:lineRule="auto"/>
                                    <w:jc w:val="center"/>
                                    <w:rPr>
                                      <w:sz w:val="21"/>
                                      <w:szCs w:val="21"/>
                                    </w:rPr>
                                  </w:pPr>
                                  <w:r>
                                    <w:rPr>
                                      <w:rFonts w:hint="eastAsia" w:ascii="宋体" w:hAnsi="宋体" w:eastAsia="宋体"/>
                                      <w:color w:val="000000"/>
                                      <w:sz w:val="21"/>
                                      <w:szCs w:val="21"/>
                                    </w:rPr>
                                    <w:t>（必须与营业执照</w:t>
                                  </w:r>
                                </w:p>
                                <w:p>
                                  <w:pPr>
                                    <w:spacing w:line="360" w:lineRule="auto"/>
                                    <w:jc w:val="center"/>
                                    <w:rPr>
                                      <w:sz w:val="21"/>
                                      <w:szCs w:val="21"/>
                                    </w:rPr>
                                  </w:pPr>
                                  <w:r>
                                    <w:rPr>
                                      <w:rFonts w:hint="eastAsia" w:ascii="宋体" w:hAnsi="宋体" w:eastAsia="宋体"/>
                                      <w:color w:val="000000"/>
                                      <w:sz w:val="21"/>
                                      <w:szCs w:val="21"/>
                                    </w:rPr>
                                    <w:t>或法人证书一致）</w:t>
                                  </w:r>
                                </w:p>
                              </w:tc>
                              <w:tc>
                                <w:tcPr>
                                  <w:tcW w:w="2449" w:type="dxa"/>
                                  <w:vAlign w:val="center"/>
                                </w:tcPr>
                                <w:p>
                                  <w:pPr>
                                    <w:spacing w:line="360" w:lineRule="auto"/>
                                    <w:jc w:val="center"/>
                                    <w:rPr>
                                      <w:sz w:val="21"/>
                                      <w:szCs w:val="21"/>
                                    </w:rPr>
                                  </w:pPr>
                                  <w:r>
                                    <w:rPr>
                                      <w:rFonts w:hint="eastAsia" w:ascii="宋体" w:hAnsi="宋体" w:eastAsia="宋体"/>
                                      <w:color w:val="000000"/>
                                      <w:sz w:val="21"/>
                                      <w:szCs w:val="21"/>
                                    </w:rPr>
                                    <w:t>单位地址</w:t>
                                  </w:r>
                                </w:p>
                              </w:tc>
                              <w:tc>
                                <w:tcPr>
                                  <w:tcW w:w="2666" w:type="dxa"/>
                                  <w:gridSpan w:val="2"/>
                                  <w:vAlign w:val="top"/>
                                </w:tcPr>
                                <w:p>
                                  <w:pPr>
                                    <w:spacing w:before="239" w:line="360" w:lineRule="auto"/>
                                    <w:jc w:val="center"/>
                                    <w:rPr>
                                      <w:sz w:val="21"/>
                                      <w:szCs w:val="21"/>
                                    </w:rPr>
                                  </w:pPr>
                                  <w:r>
                                    <w:rPr>
                                      <w:rFonts w:hint="eastAsia" w:ascii="宋体" w:hAnsi="宋体" w:eastAsia="宋体"/>
                                      <w:color w:val="000000"/>
                                      <w:sz w:val="21"/>
                                      <w:szCs w:val="21"/>
                                    </w:rPr>
                                    <w:t>组织机构代码</w:t>
                                  </w:r>
                                </w:p>
                                <w:p>
                                  <w:pPr>
                                    <w:spacing w:line="360" w:lineRule="auto"/>
                                    <w:jc w:val="center"/>
                                    <w:rPr>
                                      <w:sz w:val="21"/>
                                      <w:szCs w:val="21"/>
                                    </w:rPr>
                                  </w:pPr>
                                  <w:r>
                                    <w:rPr>
                                      <w:rFonts w:hint="eastAsia" w:ascii="宋体" w:hAnsi="宋体" w:eastAsia="宋体"/>
                                      <w:color w:val="000000"/>
                                      <w:sz w:val="21"/>
                                      <w:szCs w:val="21"/>
                                    </w:rPr>
                                    <w:t>／社会信用代码</w:t>
                                  </w:r>
                                </w:p>
                              </w:tc>
                              <w:tc>
                                <w:tcPr>
                                  <w:tcW w:w="1185" w:type="dxa"/>
                                  <w:vAlign w:val="top"/>
                                </w:tcPr>
                                <w:p>
                                  <w:pPr>
                                    <w:spacing w:before="239" w:line="360" w:lineRule="auto"/>
                                    <w:jc w:val="center"/>
                                    <w:rPr>
                                      <w:sz w:val="21"/>
                                      <w:szCs w:val="21"/>
                                    </w:rPr>
                                  </w:pPr>
                                  <w:r>
                                    <w:rPr>
                                      <w:rFonts w:hint="eastAsia" w:ascii="宋体" w:hAnsi="宋体" w:eastAsia="宋体"/>
                                      <w:color w:val="000000"/>
                                      <w:sz w:val="21"/>
                                      <w:szCs w:val="21"/>
                                    </w:rPr>
                                    <w:t>法定代</w:t>
                                  </w:r>
                                </w:p>
                                <w:p>
                                  <w:pPr>
                                    <w:spacing w:line="360" w:lineRule="auto"/>
                                    <w:jc w:val="center"/>
                                    <w:rPr>
                                      <w:sz w:val="21"/>
                                      <w:szCs w:val="21"/>
                                    </w:rPr>
                                  </w:pPr>
                                  <w:r>
                                    <w:rPr>
                                      <w:rFonts w:hint="eastAsia" w:ascii="宋体" w:hAnsi="宋体" w:eastAsia="宋体"/>
                                      <w:color w:val="000000"/>
                                      <w:sz w:val="21"/>
                                      <w:szCs w:val="21"/>
                                    </w:rPr>
                                    <w:t>表人</w:t>
                                  </w:r>
                                </w:p>
                              </w:tc>
                              <w:tc>
                                <w:tcPr>
                                  <w:tcW w:w="1718" w:type="dxa"/>
                                  <w:vAlign w:val="top"/>
                                </w:tcPr>
                                <w:p>
                                  <w:pPr>
                                    <w:spacing w:before="209" w:line="360" w:lineRule="auto"/>
                                    <w:jc w:val="center"/>
                                    <w:rPr>
                                      <w:sz w:val="21"/>
                                      <w:szCs w:val="21"/>
                                    </w:rPr>
                                  </w:pPr>
                                  <w:r>
                                    <w:rPr>
                                      <w:rFonts w:hint="eastAsia" w:ascii="宋体" w:hAnsi="宋体" w:eastAsia="宋体"/>
                                      <w:color w:val="000000"/>
                                      <w:sz w:val="21"/>
                                      <w:szCs w:val="21"/>
                                    </w:rPr>
                                    <w:t>法定代表人</w:t>
                                  </w:r>
                                </w:p>
                                <w:p>
                                  <w:pPr>
                                    <w:spacing w:line="360" w:lineRule="auto"/>
                                    <w:jc w:val="center"/>
                                    <w:rPr>
                                      <w:sz w:val="21"/>
                                      <w:szCs w:val="21"/>
                                    </w:rPr>
                                  </w:pPr>
                                  <w:r>
                                    <w:rPr>
                                      <w:rFonts w:hint="eastAsia" w:ascii="宋体" w:hAnsi="宋体" w:eastAsia="宋体"/>
                                      <w:color w:val="000000"/>
                                      <w:sz w:val="21"/>
                                      <w:szCs w:val="21"/>
                                    </w:rPr>
                                    <w:t>联系电话</w:t>
                                  </w:r>
                                </w:p>
                              </w:tc>
                              <w:tc>
                                <w:tcPr>
                                  <w:tcW w:w="1303" w:type="dxa"/>
                                  <w:vAlign w:val="center"/>
                                </w:tcPr>
                                <w:p>
                                  <w:pPr>
                                    <w:spacing w:line="360" w:lineRule="auto"/>
                                    <w:jc w:val="center"/>
                                    <w:rPr>
                                      <w:sz w:val="21"/>
                                      <w:szCs w:val="21"/>
                                    </w:rPr>
                                  </w:pPr>
                                  <w:r>
                                    <w:rPr>
                                      <w:rFonts w:hint="eastAsia" w:ascii="宋体" w:hAnsi="宋体" w:eastAsia="宋体"/>
                                      <w:color w:val="000000"/>
                                      <w:sz w:val="21"/>
                                      <w:szCs w:val="21"/>
                                    </w:rPr>
                                    <w:t>联系人</w:t>
                                  </w:r>
                                </w:p>
                              </w:tc>
                              <w:tc>
                                <w:tcPr>
                                  <w:tcW w:w="1672" w:type="dxa"/>
                                  <w:vAlign w:val="center"/>
                                </w:tcPr>
                                <w:p>
                                  <w:pPr>
                                    <w:spacing w:line="360" w:lineRule="auto"/>
                                    <w:jc w:val="center"/>
                                    <w:rPr>
                                      <w:sz w:val="21"/>
                                      <w:szCs w:val="21"/>
                                    </w:rPr>
                                  </w:pPr>
                                  <w:r>
                                    <w:rPr>
                                      <w:rFonts w:hint="eastAsia" w:ascii="宋体" w:hAnsi="宋体" w:eastAsia="宋体"/>
                                      <w:color w:val="000000"/>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8" w:hRule="atLeast"/>
                              </w:trPr>
                              <w:tc>
                                <w:tcPr>
                                  <w:tcW w:w="967" w:type="dxa"/>
                                  <w:vMerge w:val="continue"/>
                                </w:tcPr>
                                <w:p>
                                  <w:pPr>
                                    <w:spacing w:line="360" w:lineRule="auto"/>
                                    <w:rPr>
                                      <w:sz w:val="21"/>
                                      <w:szCs w:val="21"/>
                                    </w:rPr>
                                  </w:pPr>
                                </w:p>
                              </w:tc>
                              <w:tc>
                                <w:tcPr>
                                  <w:tcW w:w="5016" w:type="dxa"/>
                                  <w:gridSpan w:val="2"/>
                                  <w:vAlign w:val="top"/>
                                </w:tcPr>
                                <w:p>
                                  <w:pPr>
                                    <w:spacing w:line="360" w:lineRule="auto"/>
                                    <w:rPr>
                                      <w:sz w:val="21"/>
                                      <w:szCs w:val="21"/>
                                    </w:rPr>
                                  </w:pPr>
                                </w:p>
                              </w:tc>
                              <w:tc>
                                <w:tcPr>
                                  <w:tcW w:w="2449" w:type="dxa"/>
                                  <w:vAlign w:val="top"/>
                                </w:tcPr>
                                <w:p>
                                  <w:pPr>
                                    <w:spacing w:line="360" w:lineRule="auto"/>
                                    <w:rPr>
                                      <w:sz w:val="21"/>
                                      <w:szCs w:val="21"/>
                                    </w:rPr>
                                  </w:pPr>
                                </w:p>
                              </w:tc>
                              <w:tc>
                                <w:tcPr>
                                  <w:tcW w:w="2666" w:type="dxa"/>
                                  <w:gridSpan w:val="2"/>
                                  <w:vAlign w:val="top"/>
                                </w:tcPr>
                                <w:p>
                                  <w:pPr>
                                    <w:spacing w:line="360" w:lineRule="auto"/>
                                    <w:rPr>
                                      <w:sz w:val="21"/>
                                      <w:szCs w:val="21"/>
                                    </w:rPr>
                                  </w:pPr>
                                </w:p>
                              </w:tc>
                              <w:tc>
                                <w:tcPr>
                                  <w:tcW w:w="1185" w:type="dxa"/>
                                  <w:vAlign w:val="top"/>
                                </w:tcPr>
                                <w:p>
                                  <w:pPr>
                                    <w:spacing w:line="360" w:lineRule="auto"/>
                                    <w:rPr>
                                      <w:sz w:val="21"/>
                                      <w:szCs w:val="21"/>
                                    </w:rPr>
                                  </w:pPr>
                                </w:p>
                              </w:tc>
                              <w:tc>
                                <w:tcPr>
                                  <w:tcW w:w="1718" w:type="dxa"/>
                                  <w:vAlign w:val="top"/>
                                </w:tcPr>
                                <w:p>
                                  <w:pPr>
                                    <w:spacing w:line="360" w:lineRule="auto"/>
                                    <w:rPr>
                                      <w:sz w:val="21"/>
                                      <w:szCs w:val="21"/>
                                    </w:rPr>
                                  </w:pPr>
                                </w:p>
                              </w:tc>
                              <w:tc>
                                <w:tcPr>
                                  <w:tcW w:w="1303" w:type="dxa"/>
                                  <w:vAlign w:val="top"/>
                                </w:tcPr>
                                <w:p>
                                  <w:pPr>
                                    <w:spacing w:line="360" w:lineRule="auto"/>
                                    <w:rPr>
                                      <w:sz w:val="21"/>
                                      <w:szCs w:val="21"/>
                                    </w:rPr>
                                  </w:pPr>
                                </w:p>
                              </w:tc>
                              <w:tc>
                                <w:tcPr>
                                  <w:tcW w:w="1672" w:type="dxa"/>
                                  <w:vAlign w:val="top"/>
                                </w:tcPr>
                                <w:p>
                                  <w:pPr>
                                    <w:spacing w:line="360" w:lineRule="auto"/>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53" w:hRule="atLeast"/>
                              </w:trPr>
                              <w:tc>
                                <w:tcPr>
                                  <w:tcW w:w="967" w:type="dxa"/>
                                  <w:vMerge w:val="restart"/>
                                  <w:vAlign w:val="top"/>
                                </w:tcPr>
                                <w:p>
                                  <w:pPr>
                                    <w:spacing w:before="119" w:line="360" w:lineRule="auto"/>
                                    <w:jc w:val="center"/>
                                    <w:rPr>
                                      <w:sz w:val="21"/>
                                      <w:szCs w:val="21"/>
                                    </w:rPr>
                                  </w:pPr>
                                  <w:r>
                                    <w:rPr>
                                      <w:rFonts w:hint="eastAsia" w:ascii="宋体" w:hAnsi="宋体" w:eastAsia="宋体"/>
                                      <w:color w:val="000000"/>
                                      <w:sz w:val="21"/>
                                      <w:szCs w:val="21"/>
                                    </w:rPr>
                                    <w:t>取得</w:t>
                                  </w:r>
                                </w:p>
                                <w:p>
                                  <w:pPr>
                                    <w:spacing w:line="360" w:lineRule="auto"/>
                                    <w:jc w:val="center"/>
                                    <w:rPr>
                                      <w:sz w:val="21"/>
                                      <w:szCs w:val="21"/>
                                    </w:rPr>
                                  </w:pPr>
                                  <w:r>
                                    <w:rPr>
                                      <w:rFonts w:hint="eastAsia" w:ascii="宋体" w:hAnsi="宋体" w:eastAsia="宋体"/>
                                      <w:color w:val="000000"/>
                                      <w:sz w:val="21"/>
                                      <w:szCs w:val="21"/>
                                    </w:rPr>
                                    <w:t>资质</w:t>
                                  </w:r>
                                </w:p>
                                <w:p>
                                  <w:pPr>
                                    <w:spacing w:line="360" w:lineRule="auto"/>
                                    <w:jc w:val="center"/>
                                    <w:rPr>
                                      <w:sz w:val="21"/>
                                      <w:szCs w:val="21"/>
                                    </w:rPr>
                                  </w:pPr>
                                  <w:r>
                                    <w:rPr>
                                      <w:rFonts w:hint="eastAsia" w:ascii="宋体" w:hAnsi="宋体" w:eastAsia="宋体"/>
                                      <w:color w:val="000000"/>
                                      <w:sz w:val="21"/>
                                      <w:szCs w:val="21"/>
                                    </w:rPr>
                                    <w:t>认定</w:t>
                                  </w:r>
                                </w:p>
                                <w:p>
                                  <w:pPr>
                                    <w:spacing w:line="360" w:lineRule="auto"/>
                                    <w:jc w:val="center"/>
                                    <w:rPr>
                                      <w:sz w:val="21"/>
                                      <w:szCs w:val="21"/>
                                    </w:rPr>
                                  </w:pPr>
                                  <w:r>
                                    <w:rPr>
                                      <w:rFonts w:hint="eastAsia" w:ascii="宋体" w:hAnsi="宋体" w:eastAsia="宋体"/>
                                      <w:color w:val="000000"/>
                                      <w:sz w:val="21"/>
                                      <w:szCs w:val="21"/>
                                    </w:rPr>
                                    <w:t>的情</w:t>
                                  </w:r>
                                </w:p>
                                <w:p>
                                  <w:pPr>
                                    <w:spacing w:line="360" w:lineRule="auto"/>
                                    <w:jc w:val="center"/>
                                    <w:rPr>
                                      <w:sz w:val="21"/>
                                      <w:szCs w:val="21"/>
                                    </w:rPr>
                                  </w:pPr>
                                  <w:r>
                                    <w:rPr>
                                      <w:rFonts w:hint="eastAsia" w:ascii="宋体" w:hAnsi="宋体" w:eastAsia="宋体"/>
                                      <w:color w:val="000000"/>
                                      <w:sz w:val="21"/>
                                      <w:szCs w:val="21"/>
                                    </w:rPr>
                                    <w:t>况</w:t>
                                  </w:r>
                                </w:p>
                              </w:tc>
                              <w:tc>
                                <w:tcPr>
                                  <w:tcW w:w="2468" w:type="dxa"/>
                                  <w:vAlign w:val="top"/>
                                </w:tcPr>
                                <w:p>
                                  <w:pPr>
                                    <w:spacing w:before="65" w:line="360" w:lineRule="auto"/>
                                    <w:jc w:val="center"/>
                                    <w:rPr>
                                      <w:sz w:val="21"/>
                                      <w:szCs w:val="21"/>
                                    </w:rPr>
                                  </w:pPr>
                                  <w:r>
                                    <w:rPr>
                                      <w:rFonts w:hint="eastAsia" w:ascii="宋体" w:hAnsi="宋体" w:eastAsia="宋体"/>
                                      <w:color w:val="000000"/>
                                      <w:sz w:val="21"/>
                                      <w:szCs w:val="21"/>
                                    </w:rPr>
                                    <w:t>机构</w:t>
                                  </w:r>
                                </w:p>
                                <w:p>
                                  <w:pPr>
                                    <w:spacing w:line="360" w:lineRule="auto"/>
                                    <w:jc w:val="center"/>
                                    <w:rPr>
                                      <w:sz w:val="21"/>
                                      <w:szCs w:val="21"/>
                                    </w:rPr>
                                  </w:pPr>
                                  <w:r>
                                    <w:rPr>
                                      <w:rFonts w:hint="eastAsia" w:ascii="宋体" w:hAnsi="宋体" w:eastAsia="宋体"/>
                                      <w:color w:val="000000"/>
                                      <w:sz w:val="21"/>
                                      <w:szCs w:val="21"/>
                                    </w:rPr>
                                    <w:t>名称</w:t>
                                  </w:r>
                                </w:p>
                              </w:tc>
                              <w:tc>
                                <w:tcPr>
                                  <w:tcW w:w="2548" w:type="dxa"/>
                                  <w:vAlign w:val="top"/>
                                </w:tcPr>
                                <w:p>
                                  <w:pPr>
                                    <w:spacing w:before="65" w:line="360" w:lineRule="auto"/>
                                    <w:jc w:val="center"/>
                                    <w:rPr>
                                      <w:sz w:val="21"/>
                                      <w:szCs w:val="21"/>
                                    </w:rPr>
                                  </w:pPr>
                                  <w:r>
                                    <w:rPr>
                                      <w:rFonts w:hint="eastAsia" w:ascii="宋体" w:hAnsi="宋体" w:eastAsia="宋体"/>
                                      <w:color w:val="000000"/>
                                      <w:sz w:val="21"/>
                                      <w:szCs w:val="21"/>
                                    </w:rPr>
                                    <w:t>证书</w:t>
                                  </w:r>
                                </w:p>
                                <w:p>
                                  <w:pPr>
                                    <w:spacing w:line="360" w:lineRule="auto"/>
                                    <w:jc w:val="center"/>
                                    <w:rPr>
                                      <w:sz w:val="21"/>
                                      <w:szCs w:val="21"/>
                                    </w:rPr>
                                  </w:pPr>
                                  <w:r>
                                    <w:rPr>
                                      <w:rFonts w:hint="eastAsia" w:ascii="宋体" w:hAnsi="宋体" w:eastAsia="宋体"/>
                                      <w:color w:val="000000"/>
                                      <w:sz w:val="21"/>
                                      <w:szCs w:val="21"/>
                                    </w:rPr>
                                    <w:t>编号</w:t>
                                  </w:r>
                                </w:p>
                              </w:tc>
                              <w:tc>
                                <w:tcPr>
                                  <w:tcW w:w="2449" w:type="dxa"/>
                                  <w:vAlign w:val="top"/>
                                </w:tcPr>
                                <w:p>
                                  <w:pPr>
                                    <w:spacing w:before="65" w:line="360" w:lineRule="auto"/>
                                    <w:jc w:val="center"/>
                                    <w:rPr>
                                      <w:sz w:val="21"/>
                                      <w:szCs w:val="21"/>
                                    </w:rPr>
                                  </w:pPr>
                                  <w:r>
                                    <w:rPr>
                                      <w:rFonts w:hint="eastAsia" w:ascii="宋体" w:hAnsi="宋体" w:eastAsia="宋体"/>
                                      <w:color w:val="000000"/>
                                      <w:sz w:val="21"/>
                                      <w:szCs w:val="21"/>
                                    </w:rPr>
                                    <w:t>发证机关</w:t>
                                  </w:r>
                                </w:p>
                                <w:p>
                                  <w:pPr>
                                    <w:spacing w:line="360" w:lineRule="auto"/>
                                    <w:jc w:val="center"/>
                                    <w:rPr>
                                      <w:sz w:val="21"/>
                                      <w:szCs w:val="21"/>
                                    </w:rPr>
                                  </w:pPr>
                                  <w:r>
                                    <w:rPr>
                                      <w:rFonts w:hint="eastAsia" w:ascii="宋体" w:hAnsi="宋体" w:eastAsia="宋体"/>
                                      <w:color w:val="000000"/>
                                      <w:sz w:val="21"/>
                                      <w:szCs w:val="21"/>
                                    </w:rPr>
                                    <w:t>名称</w:t>
                                  </w:r>
                                </w:p>
                              </w:tc>
                              <w:tc>
                                <w:tcPr>
                                  <w:tcW w:w="1283" w:type="dxa"/>
                                  <w:vAlign w:val="top"/>
                                </w:tcPr>
                                <w:p>
                                  <w:pPr>
                                    <w:spacing w:before="65" w:line="360" w:lineRule="auto"/>
                                    <w:jc w:val="center"/>
                                    <w:rPr>
                                      <w:sz w:val="21"/>
                                      <w:szCs w:val="21"/>
                                    </w:rPr>
                                  </w:pPr>
                                  <w:r>
                                    <w:rPr>
                                      <w:rFonts w:hint="eastAsia" w:ascii="宋体" w:hAnsi="宋体" w:eastAsia="宋体"/>
                                      <w:color w:val="000000"/>
                                      <w:sz w:val="21"/>
                                      <w:szCs w:val="21"/>
                                    </w:rPr>
                                    <w:t>批准</w:t>
                                  </w:r>
                                </w:p>
                                <w:p>
                                  <w:pPr>
                                    <w:spacing w:line="360" w:lineRule="auto"/>
                                    <w:jc w:val="center"/>
                                    <w:rPr>
                                      <w:sz w:val="21"/>
                                      <w:szCs w:val="21"/>
                                    </w:rPr>
                                  </w:pPr>
                                  <w:r>
                                    <w:rPr>
                                      <w:rFonts w:hint="eastAsia" w:ascii="宋体" w:hAnsi="宋体" w:eastAsia="宋体"/>
                                      <w:color w:val="000000"/>
                                      <w:sz w:val="21"/>
                                      <w:szCs w:val="21"/>
                                    </w:rPr>
                                    <w:t>日期</w:t>
                                  </w:r>
                                </w:p>
                              </w:tc>
                              <w:tc>
                                <w:tcPr>
                                  <w:tcW w:w="1383" w:type="dxa"/>
                                  <w:vAlign w:val="top"/>
                                </w:tcPr>
                                <w:p>
                                  <w:pPr>
                                    <w:spacing w:before="65" w:line="360" w:lineRule="auto"/>
                                    <w:jc w:val="center"/>
                                    <w:rPr>
                                      <w:sz w:val="21"/>
                                      <w:szCs w:val="21"/>
                                    </w:rPr>
                                  </w:pPr>
                                  <w:r>
                                    <w:rPr>
                                      <w:rFonts w:hint="eastAsia" w:ascii="宋体" w:hAnsi="宋体" w:eastAsia="宋体"/>
                                      <w:color w:val="000000"/>
                                      <w:sz w:val="21"/>
                                      <w:szCs w:val="21"/>
                                    </w:rPr>
                                    <w:t>有效</w:t>
                                  </w:r>
                                </w:p>
                                <w:p>
                                  <w:pPr>
                                    <w:spacing w:line="360" w:lineRule="auto"/>
                                    <w:jc w:val="center"/>
                                    <w:rPr>
                                      <w:sz w:val="21"/>
                                      <w:szCs w:val="21"/>
                                    </w:rPr>
                                  </w:pPr>
                                  <w:r>
                                    <w:rPr>
                                      <w:rFonts w:hint="eastAsia" w:ascii="宋体" w:hAnsi="宋体" w:eastAsia="宋体"/>
                                      <w:color w:val="000000"/>
                                      <w:sz w:val="21"/>
                                      <w:szCs w:val="21"/>
                                    </w:rPr>
                                    <w:t>日期</w:t>
                                  </w:r>
                                </w:p>
                              </w:tc>
                              <w:tc>
                                <w:tcPr>
                                  <w:tcW w:w="1185" w:type="dxa"/>
                                  <w:vAlign w:val="top"/>
                                </w:tcPr>
                                <w:p>
                                  <w:pPr>
                                    <w:spacing w:before="65" w:line="360" w:lineRule="auto"/>
                                    <w:jc w:val="center"/>
                                    <w:rPr>
                                      <w:sz w:val="21"/>
                                      <w:szCs w:val="21"/>
                                    </w:rPr>
                                  </w:pPr>
                                  <w:r>
                                    <w:rPr>
                                      <w:rFonts w:hint="eastAsia" w:ascii="宋体" w:hAnsi="宋体" w:eastAsia="宋体"/>
                                      <w:color w:val="000000"/>
                                      <w:sz w:val="21"/>
                                      <w:szCs w:val="21"/>
                                    </w:rPr>
                                    <w:t>最高</w:t>
                                  </w:r>
                                </w:p>
                                <w:p>
                                  <w:pPr>
                                    <w:spacing w:line="360" w:lineRule="auto"/>
                                    <w:jc w:val="center"/>
                                    <w:rPr>
                                      <w:sz w:val="21"/>
                                      <w:szCs w:val="21"/>
                                    </w:rPr>
                                  </w:pPr>
                                  <w:r>
                                    <w:rPr>
                                      <w:rFonts w:hint="eastAsia" w:ascii="宋体" w:hAnsi="宋体" w:eastAsia="宋体"/>
                                      <w:color w:val="000000"/>
                                      <w:sz w:val="21"/>
                                      <w:szCs w:val="21"/>
                                    </w:rPr>
                                    <w:t>管理者</w:t>
                                  </w:r>
                                </w:p>
                              </w:tc>
                              <w:tc>
                                <w:tcPr>
                                  <w:tcW w:w="1718" w:type="dxa"/>
                                  <w:vAlign w:val="top"/>
                                </w:tcPr>
                                <w:p>
                                  <w:pPr>
                                    <w:spacing w:before="65" w:line="360" w:lineRule="auto"/>
                                    <w:jc w:val="center"/>
                                    <w:rPr>
                                      <w:sz w:val="21"/>
                                      <w:szCs w:val="21"/>
                                    </w:rPr>
                                  </w:pPr>
                                  <w:r>
                                    <w:rPr>
                                      <w:rFonts w:hint="eastAsia" w:ascii="宋体" w:hAnsi="宋体" w:eastAsia="宋体"/>
                                      <w:color w:val="000000"/>
                                      <w:sz w:val="21"/>
                                      <w:szCs w:val="21"/>
                                    </w:rPr>
                                    <w:t>最高管理者</w:t>
                                  </w:r>
                                </w:p>
                                <w:p>
                                  <w:pPr>
                                    <w:spacing w:line="360" w:lineRule="auto"/>
                                    <w:jc w:val="center"/>
                                    <w:rPr>
                                      <w:sz w:val="21"/>
                                      <w:szCs w:val="21"/>
                                    </w:rPr>
                                  </w:pPr>
                                  <w:r>
                                    <w:rPr>
                                      <w:rFonts w:hint="eastAsia" w:ascii="宋体" w:hAnsi="宋体" w:eastAsia="宋体"/>
                                      <w:color w:val="000000"/>
                                      <w:sz w:val="21"/>
                                      <w:szCs w:val="21"/>
                                    </w:rPr>
                                    <w:t>联系电话</w:t>
                                  </w:r>
                                </w:p>
                              </w:tc>
                              <w:tc>
                                <w:tcPr>
                                  <w:tcW w:w="1303" w:type="dxa"/>
                                  <w:vAlign w:val="top"/>
                                </w:tcPr>
                                <w:p>
                                  <w:pPr>
                                    <w:spacing w:before="65" w:line="360" w:lineRule="auto"/>
                                    <w:jc w:val="center"/>
                                    <w:rPr>
                                      <w:sz w:val="21"/>
                                      <w:szCs w:val="21"/>
                                    </w:rPr>
                                  </w:pPr>
                                  <w:r>
                                    <w:rPr>
                                      <w:rFonts w:hint="eastAsia" w:ascii="宋体" w:hAnsi="宋体" w:eastAsia="宋体"/>
                                      <w:color w:val="000000"/>
                                      <w:sz w:val="21"/>
                                      <w:szCs w:val="21"/>
                                    </w:rPr>
                                    <w:t>技术负</w:t>
                                  </w:r>
                                </w:p>
                                <w:p>
                                  <w:pPr>
                                    <w:spacing w:line="360" w:lineRule="auto"/>
                                    <w:jc w:val="center"/>
                                    <w:rPr>
                                      <w:sz w:val="21"/>
                                      <w:szCs w:val="21"/>
                                    </w:rPr>
                                  </w:pPr>
                                  <w:r>
                                    <w:rPr>
                                      <w:rFonts w:hint="eastAsia" w:ascii="宋体" w:hAnsi="宋体" w:eastAsia="宋体"/>
                                      <w:color w:val="000000"/>
                                      <w:sz w:val="21"/>
                                      <w:szCs w:val="21"/>
                                    </w:rPr>
                                    <w:t>责人</w:t>
                                  </w:r>
                                </w:p>
                              </w:tc>
                              <w:tc>
                                <w:tcPr>
                                  <w:tcW w:w="1672" w:type="dxa"/>
                                  <w:vAlign w:val="center"/>
                                </w:tcPr>
                                <w:p>
                                  <w:pPr>
                                    <w:spacing w:line="360" w:lineRule="auto"/>
                                    <w:jc w:val="center"/>
                                    <w:rPr>
                                      <w:sz w:val="21"/>
                                      <w:szCs w:val="21"/>
                                    </w:rPr>
                                  </w:pPr>
                                  <w:r>
                                    <w:rPr>
                                      <w:rFonts w:hint="eastAsia" w:ascii="宋体" w:hAnsi="宋体" w:eastAsia="宋体"/>
                                      <w:color w:val="000000"/>
                                      <w:sz w:val="21"/>
                                      <w:szCs w:val="21"/>
                                    </w:rPr>
                                    <w:t>授权签字人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3" w:hRule="atLeast"/>
                              </w:trPr>
                              <w:tc>
                                <w:tcPr>
                                  <w:tcW w:w="967" w:type="dxa"/>
                                  <w:vMerge w:val="continue"/>
                                </w:tcPr>
                                <w:p>
                                  <w:pPr>
                                    <w:spacing w:line="360" w:lineRule="auto"/>
                                    <w:rPr>
                                      <w:sz w:val="21"/>
                                      <w:szCs w:val="21"/>
                                    </w:rPr>
                                  </w:pPr>
                                </w:p>
                              </w:tc>
                              <w:tc>
                                <w:tcPr>
                                  <w:tcW w:w="2468" w:type="dxa"/>
                                  <w:vAlign w:val="top"/>
                                </w:tcPr>
                                <w:p>
                                  <w:pPr>
                                    <w:spacing w:line="360" w:lineRule="auto"/>
                                    <w:rPr>
                                      <w:sz w:val="21"/>
                                      <w:szCs w:val="21"/>
                                    </w:rPr>
                                  </w:pPr>
                                </w:p>
                              </w:tc>
                              <w:tc>
                                <w:tcPr>
                                  <w:tcW w:w="2548" w:type="dxa"/>
                                  <w:vAlign w:val="top"/>
                                </w:tcPr>
                                <w:p>
                                  <w:pPr>
                                    <w:spacing w:line="360" w:lineRule="auto"/>
                                    <w:rPr>
                                      <w:sz w:val="21"/>
                                      <w:szCs w:val="21"/>
                                    </w:rPr>
                                  </w:pPr>
                                </w:p>
                              </w:tc>
                              <w:tc>
                                <w:tcPr>
                                  <w:tcW w:w="2449" w:type="dxa"/>
                                  <w:vAlign w:val="top"/>
                                </w:tcPr>
                                <w:p>
                                  <w:pPr>
                                    <w:spacing w:line="360" w:lineRule="auto"/>
                                    <w:rPr>
                                      <w:sz w:val="21"/>
                                      <w:szCs w:val="21"/>
                                    </w:rPr>
                                  </w:pPr>
                                </w:p>
                              </w:tc>
                              <w:tc>
                                <w:tcPr>
                                  <w:tcW w:w="1283" w:type="dxa"/>
                                  <w:vAlign w:val="top"/>
                                </w:tcPr>
                                <w:p>
                                  <w:pPr>
                                    <w:spacing w:line="360" w:lineRule="auto"/>
                                    <w:rPr>
                                      <w:sz w:val="21"/>
                                      <w:szCs w:val="21"/>
                                    </w:rPr>
                                  </w:pPr>
                                </w:p>
                              </w:tc>
                              <w:tc>
                                <w:tcPr>
                                  <w:tcW w:w="1383" w:type="dxa"/>
                                  <w:vAlign w:val="top"/>
                                </w:tcPr>
                                <w:p>
                                  <w:pPr>
                                    <w:spacing w:line="360" w:lineRule="auto"/>
                                    <w:rPr>
                                      <w:sz w:val="21"/>
                                      <w:szCs w:val="21"/>
                                    </w:rPr>
                                  </w:pPr>
                                </w:p>
                              </w:tc>
                              <w:tc>
                                <w:tcPr>
                                  <w:tcW w:w="1185" w:type="dxa"/>
                                  <w:vAlign w:val="top"/>
                                </w:tcPr>
                                <w:p>
                                  <w:pPr>
                                    <w:spacing w:line="360" w:lineRule="auto"/>
                                    <w:rPr>
                                      <w:sz w:val="21"/>
                                      <w:szCs w:val="21"/>
                                    </w:rPr>
                                  </w:pPr>
                                </w:p>
                              </w:tc>
                              <w:tc>
                                <w:tcPr>
                                  <w:tcW w:w="1718" w:type="dxa"/>
                                  <w:vAlign w:val="top"/>
                                </w:tcPr>
                                <w:p>
                                  <w:pPr>
                                    <w:spacing w:line="360" w:lineRule="auto"/>
                                    <w:rPr>
                                      <w:sz w:val="21"/>
                                      <w:szCs w:val="21"/>
                                    </w:rPr>
                                  </w:pPr>
                                </w:p>
                              </w:tc>
                              <w:tc>
                                <w:tcPr>
                                  <w:tcW w:w="1303" w:type="dxa"/>
                                  <w:vAlign w:val="top"/>
                                </w:tcPr>
                                <w:p>
                                  <w:pPr>
                                    <w:spacing w:line="360" w:lineRule="auto"/>
                                    <w:rPr>
                                      <w:sz w:val="21"/>
                                      <w:szCs w:val="21"/>
                                    </w:rPr>
                                  </w:pPr>
                                </w:p>
                              </w:tc>
                              <w:tc>
                                <w:tcPr>
                                  <w:tcW w:w="1672" w:type="dxa"/>
                                  <w:vAlign w:val="top"/>
                                </w:tcPr>
                                <w:p>
                                  <w:pPr>
                                    <w:spacing w:line="360" w:lineRule="auto"/>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967" w:type="dxa"/>
                                  <w:vMerge w:val="continue"/>
                                </w:tcPr>
                                <w:p>
                                  <w:pPr>
                                    <w:spacing w:line="360" w:lineRule="auto"/>
                                    <w:rPr>
                                      <w:sz w:val="21"/>
                                      <w:szCs w:val="21"/>
                                    </w:rPr>
                                  </w:pPr>
                                </w:p>
                              </w:tc>
                              <w:tc>
                                <w:tcPr>
                                  <w:tcW w:w="2468" w:type="dxa"/>
                                  <w:vAlign w:val="top"/>
                                </w:tcPr>
                                <w:p>
                                  <w:pPr>
                                    <w:spacing w:line="360" w:lineRule="auto"/>
                                    <w:rPr>
                                      <w:sz w:val="21"/>
                                      <w:szCs w:val="21"/>
                                    </w:rPr>
                                  </w:pPr>
                                </w:p>
                              </w:tc>
                              <w:tc>
                                <w:tcPr>
                                  <w:tcW w:w="2548" w:type="dxa"/>
                                  <w:vAlign w:val="top"/>
                                </w:tcPr>
                                <w:p>
                                  <w:pPr>
                                    <w:spacing w:line="360" w:lineRule="auto"/>
                                    <w:rPr>
                                      <w:sz w:val="21"/>
                                      <w:szCs w:val="21"/>
                                    </w:rPr>
                                  </w:pPr>
                                </w:p>
                              </w:tc>
                              <w:tc>
                                <w:tcPr>
                                  <w:tcW w:w="2449" w:type="dxa"/>
                                  <w:vAlign w:val="top"/>
                                </w:tcPr>
                                <w:p>
                                  <w:pPr>
                                    <w:spacing w:line="360" w:lineRule="auto"/>
                                    <w:rPr>
                                      <w:sz w:val="21"/>
                                      <w:szCs w:val="21"/>
                                    </w:rPr>
                                  </w:pPr>
                                </w:p>
                              </w:tc>
                              <w:tc>
                                <w:tcPr>
                                  <w:tcW w:w="1283" w:type="dxa"/>
                                  <w:vAlign w:val="top"/>
                                </w:tcPr>
                                <w:p>
                                  <w:pPr>
                                    <w:spacing w:line="360" w:lineRule="auto"/>
                                    <w:rPr>
                                      <w:sz w:val="21"/>
                                      <w:szCs w:val="21"/>
                                    </w:rPr>
                                  </w:pPr>
                                </w:p>
                              </w:tc>
                              <w:tc>
                                <w:tcPr>
                                  <w:tcW w:w="1383" w:type="dxa"/>
                                  <w:vAlign w:val="top"/>
                                </w:tcPr>
                                <w:p>
                                  <w:pPr>
                                    <w:spacing w:line="360" w:lineRule="auto"/>
                                    <w:rPr>
                                      <w:sz w:val="21"/>
                                      <w:szCs w:val="21"/>
                                    </w:rPr>
                                  </w:pPr>
                                </w:p>
                              </w:tc>
                              <w:tc>
                                <w:tcPr>
                                  <w:tcW w:w="1185" w:type="dxa"/>
                                  <w:vAlign w:val="top"/>
                                </w:tcPr>
                                <w:p>
                                  <w:pPr>
                                    <w:spacing w:line="360" w:lineRule="auto"/>
                                    <w:rPr>
                                      <w:sz w:val="21"/>
                                      <w:szCs w:val="21"/>
                                    </w:rPr>
                                  </w:pPr>
                                </w:p>
                              </w:tc>
                              <w:tc>
                                <w:tcPr>
                                  <w:tcW w:w="1718" w:type="dxa"/>
                                  <w:vAlign w:val="top"/>
                                </w:tcPr>
                                <w:p>
                                  <w:pPr>
                                    <w:spacing w:line="360" w:lineRule="auto"/>
                                    <w:rPr>
                                      <w:sz w:val="21"/>
                                      <w:szCs w:val="21"/>
                                    </w:rPr>
                                  </w:pPr>
                                </w:p>
                              </w:tc>
                              <w:tc>
                                <w:tcPr>
                                  <w:tcW w:w="1303" w:type="dxa"/>
                                  <w:vAlign w:val="top"/>
                                </w:tcPr>
                                <w:p>
                                  <w:pPr>
                                    <w:spacing w:line="360" w:lineRule="auto"/>
                                    <w:rPr>
                                      <w:sz w:val="21"/>
                                      <w:szCs w:val="21"/>
                                    </w:rPr>
                                  </w:pPr>
                                </w:p>
                              </w:tc>
                              <w:tc>
                                <w:tcPr>
                                  <w:tcW w:w="1672" w:type="dxa"/>
                                  <w:vAlign w:val="top"/>
                                </w:tcPr>
                                <w:p>
                                  <w:pPr>
                                    <w:spacing w:line="360" w:lineRule="auto"/>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2" w:hRule="atLeast"/>
                              </w:trPr>
                              <w:tc>
                                <w:tcPr>
                                  <w:tcW w:w="967" w:type="dxa"/>
                                  <w:vAlign w:val="center"/>
                                </w:tcPr>
                                <w:p>
                                  <w:pPr>
                                    <w:spacing w:line="360" w:lineRule="auto"/>
                                    <w:jc w:val="center"/>
                                    <w:rPr>
                                      <w:sz w:val="21"/>
                                      <w:szCs w:val="21"/>
                                    </w:rPr>
                                  </w:pPr>
                                  <w:r>
                                    <w:rPr>
                                      <w:rFonts w:hint="eastAsia" w:ascii="宋体" w:hAnsi="宋体" w:eastAsia="宋体"/>
                                      <w:color w:val="000000"/>
                                      <w:sz w:val="21"/>
                                      <w:szCs w:val="21"/>
                                    </w:rPr>
                                    <w:t>序号</w:t>
                                  </w:r>
                                </w:p>
                              </w:tc>
                              <w:tc>
                                <w:tcPr>
                                  <w:tcW w:w="2468" w:type="dxa"/>
                                  <w:vAlign w:val="center"/>
                                </w:tcPr>
                                <w:p>
                                  <w:pPr>
                                    <w:spacing w:line="360" w:lineRule="auto"/>
                                    <w:jc w:val="center"/>
                                    <w:rPr>
                                      <w:sz w:val="21"/>
                                      <w:szCs w:val="21"/>
                                    </w:rPr>
                                  </w:pPr>
                                  <w:r>
                                    <w:rPr>
                                      <w:rFonts w:hint="eastAsia" w:ascii="宋体" w:hAnsi="宋体" w:eastAsia="宋体"/>
                                      <w:color w:val="000000"/>
                                      <w:sz w:val="21"/>
                                      <w:szCs w:val="21"/>
                                    </w:rPr>
                                    <w:t>自查内容</w:t>
                                  </w:r>
                                </w:p>
                              </w:tc>
                              <w:tc>
                                <w:tcPr>
                                  <w:tcW w:w="7663" w:type="dxa"/>
                                  <w:gridSpan w:val="4"/>
                                  <w:vAlign w:val="center"/>
                                </w:tcPr>
                                <w:p>
                                  <w:pPr>
                                    <w:spacing w:line="360" w:lineRule="auto"/>
                                    <w:jc w:val="center"/>
                                    <w:rPr>
                                      <w:sz w:val="21"/>
                                      <w:szCs w:val="21"/>
                                    </w:rPr>
                                  </w:pPr>
                                  <w:r>
                                    <w:rPr>
                                      <w:rFonts w:hint="eastAsia" w:ascii="宋体" w:hAnsi="宋体" w:eastAsia="宋体"/>
                                      <w:color w:val="000000"/>
                                      <w:sz w:val="21"/>
                                      <w:szCs w:val="21"/>
                                    </w:rPr>
                                    <w:t>检查方法及证明材料要求</w:t>
                                  </w:r>
                                </w:p>
                              </w:tc>
                              <w:tc>
                                <w:tcPr>
                                  <w:tcW w:w="2903" w:type="dxa"/>
                                  <w:gridSpan w:val="2"/>
                                  <w:vAlign w:val="top"/>
                                </w:tcPr>
                                <w:p>
                                  <w:pPr>
                                    <w:spacing w:before="44" w:line="360" w:lineRule="auto"/>
                                    <w:jc w:val="center"/>
                                    <w:rPr>
                                      <w:sz w:val="21"/>
                                      <w:szCs w:val="21"/>
                                    </w:rPr>
                                  </w:pPr>
                                  <w:r>
                                    <w:rPr>
                                      <w:rFonts w:hint="eastAsia" w:ascii="宋体" w:hAnsi="宋体" w:eastAsia="宋体"/>
                                      <w:color w:val="000000"/>
                                      <w:sz w:val="21"/>
                                      <w:szCs w:val="21"/>
                                    </w:rPr>
                                    <w:t>是否发现问题</w:t>
                                  </w:r>
                                </w:p>
                                <w:p>
                                  <w:pPr>
                                    <w:spacing w:line="360" w:lineRule="auto"/>
                                    <w:jc w:val="center"/>
                                    <w:rPr>
                                      <w:sz w:val="21"/>
                                      <w:szCs w:val="21"/>
                                    </w:rPr>
                                  </w:pPr>
                                  <w:r>
                                    <w:rPr>
                                      <w:rFonts w:hint="eastAsia" w:ascii="宋体" w:hAnsi="宋体" w:eastAsia="宋体"/>
                                      <w:color w:val="000000"/>
                                      <w:sz w:val="21"/>
                                      <w:szCs w:val="21"/>
                                    </w:rPr>
                                    <w:t>（选择）</w:t>
                                  </w:r>
                                </w:p>
                              </w:tc>
                              <w:tc>
                                <w:tcPr>
                                  <w:tcW w:w="2975" w:type="dxa"/>
                                  <w:gridSpan w:val="2"/>
                                  <w:vAlign w:val="center"/>
                                </w:tcPr>
                                <w:p>
                                  <w:pPr>
                                    <w:spacing w:line="360" w:lineRule="auto"/>
                                    <w:jc w:val="center"/>
                                    <w:rPr>
                                      <w:sz w:val="21"/>
                                      <w:szCs w:val="21"/>
                                    </w:rPr>
                                  </w:pPr>
                                  <w:r>
                                    <w:rPr>
                                      <w:rFonts w:hint="eastAsia" w:ascii="宋体" w:hAnsi="宋体" w:eastAsia="宋体"/>
                                      <w:color w:val="000000"/>
                                      <w:sz w:val="21"/>
                                      <w:szCs w:val="21"/>
                                    </w:rPr>
                                    <w:t>问题描述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23" w:hRule="atLeast"/>
                              </w:trPr>
                              <w:tc>
                                <w:tcPr>
                                  <w:tcW w:w="967" w:type="dxa"/>
                                  <w:vAlign w:val="center"/>
                                </w:tcPr>
                                <w:p>
                                  <w:pPr>
                                    <w:spacing w:line="360" w:lineRule="auto"/>
                                    <w:jc w:val="center"/>
                                    <w:rPr>
                                      <w:sz w:val="21"/>
                                      <w:szCs w:val="21"/>
                                    </w:rPr>
                                  </w:pPr>
                                  <w:r>
                                    <w:rPr>
                                      <w:rFonts w:hint="eastAsia" w:ascii="宋体" w:hAnsi="宋体" w:eastAsia="宋体"/>
                                      <w:color w:val="000000"/>
                                      <w:sz w:val="21"/>
                                      <w:szCs w:val="21"/>
                                    </w:rPr>
                                    <w:t>1</w:t>
                                  </w:r>
                                </w:p>
                              </w:tc>
                              <w:tc>
                                <w:tcPr>
                                  <w:tcW w:w="2468" w:type="dxa"/>
                                  <w:vAlign w:val="center"/>
                                </w:tcPr>
                                <w:p>
                                  <w:pPr>
                                    <w:spacing w:before="1109" w:line="360" w:lineRule="auto"/>
                                    <w:ind w:left="40" w:firstLine="0"/>
                                    <w:jc w:val="center"/>
                                    <w:rPr>
                                      <w:sz w:val="21"/>
                                      <w:szCs w:val="21"/>
                                    </w:rPr>
                                  </w:pPr>
                                  <w:r>
                                    <w:rPr>
                                      <w:rFonts w:hint="eastAsia" w:ascii="宋体" w:hAnsi="宋体" w:eastAsia="宋体"/>
                                      <w:color w:val="000000"/>
                                      <w:sz w:val="21"/>
                                      <w:szCs w:val="21"/>
                                    </w:rPr>
                                    <w:t>机构应为依法成</w:t>
                                  </w:r>
                                </w:p>
                                <w:p>
                                  <w:pPr>
                                    <w:spacing w:line="360" w:lineRule="auto"/>
                                    <w:jc w:val="center"/>
                                    <w:rPr>
                                      <w:sz w:val="21"/>
                                      <w:szCs w:val="21"/>
                                    </w:rPr>
                                  </w:pPr>
                                  <w:r>
                                    <w:rPr>
                                      <w:rFonts w:hint="eastAsia" w:ascii="宋体" w:hAnsi="宋体" w:eastAsia="宋体"/>
                                      <w:color w:val="000000"/>
                                      <w:sz w:val="21"/>
                                      <w:szCs w:val="21"/>
                                    </w:rPr>
                                    <w:t>立，能承担相应法</w:t>
                                  </w:r>
                                </w:p>
                                <w:p>
                                  <w:pPr>
                                    <w:spacing w:line="360" w:lineRule="auto"/>
                                    <w:jc w:val="center"/>
                                    <w:rPr>
                                      <w:sz w:val="21"/>
                                      <w:szCs w:val="21"/>
                                    </w:rPr>
                                  </w:pPr>
                                  <w:r>
                                    <w:rPr>
                                      <w:rFonts w:hint="eastAsia" w:ascii="宋体" w:hAnsi="宋体" w:eastAsia="宋体"/>
                                      <w:color w:val="000000"/>
                                      <w:sz w:val="21"/>
                                      <w:szCs w:val="21"/>
                                    </w:rPr>
                                    <w:t>律责任的法人单</w:t>
                                  </w:r>
                                </w:p>
                                <w:p>
                                  <w:pPr>
                                    <w:spacing w:line="360" w:lineRule="auto"/>
                                    <w:ind w:left="80" w:firstLine="0"/>
                                    <w:jc w:val="center"/>
                                    <w:rPr>
                                      <w:sz w:val="21"/>
                                      <w:szCs w:val="21"/>
                                    </w:rPr>
                                  </w:pPr>
                                  <w:r>
                                    <w:rPr>
                                      <w:rFonts w:hint="eastAsia" w:ascii="宋体" w:hAnsi="宋体" w:eastAsia="宋体"/>
                                      <w:color w:val="000000"/>
                                      <w:sz w:val="21"/>
                                      <w:szCs w:val="21"/>
                                    </w:rPr>
                                    <w:t>位或其他组织。</w:t>
                                  </w:r>
                                </w:p>
                              </w:tc>
                              <w:tc>
                                <w:tcPr>
                                  <w:tcW w:w="7663" w:type="dxa"/>
                                  <w:gridSpan w:val="4"/>
                                  <w:vAlign w:val="top"/>
                                </w:tcPr>
                                <w:p>
                                  <w:pPr>
                                    <w:spacing w:before="511" w:line="360" w:lineRule="auto"/>
                                    <w:jc w:val="both"/>
                                    <w:rPr>
                                      <w:sz w:val="21"/>
                                      <w:szCs w:val="21"/>
                                    </w:rPr>
                                  </w:pPr>
                                  <w:r>
                                    <w:rPr>
                                      <w:rFonts w:hint="eastAsia" w:ascii="宋体" w:hAnsi="宋体" w:eastAsia="宋体"/>
                                      <w:color w:val="000000"/>
                                      <w:sz w:val="21"/>
                                      <w:szCs w:val="21"/>
                                    </w:rPr>
                                    <w:t>检查法人证书、营业执照或授权文件：</w:t>
                                  </w:r>
                                </w:p>
                                <w:p>
                                  <w:pPr>
                                    <w:spacing w:line="360" w:lineRule="auto"/>
                                    <w:ind w:left="140" w:firstLine="0"/>
                                    <w:jc w:val="both"/>
                                    <w:rPr>
                                      <w:sz w:val="21"/>
                                      <w:szCs w:val="21"/>
                                    </w:rPr>
                                  </w:pPr>
                                  <w:r>
                                    <w:rPr>
                                      <w:rFonts w:hint="eastAsia" w:ascii="宋体" w:hAnsi="宋体" w:eastAsia="宋体"/>
                                      <w:color w:val="000000"/>
                                      <w:sz w:val="21"/>
                                      <w:szCs w:val="21"/>
                                    </w:rPr>
                                    <w:t>（1）企业性质的，应取得营业执照；</w:t>
                                  </w:r>
                                </w:p>
                                <w:p>
                                  <w:pPr>
                                    <w:spacing w:line="360" w:lineRule="auto"/>
                                    <w:ind w:left="160" w:firstLine="0"/>
                                    <w:jc w:val="both"/>
                                    <w:rPr>
                                      <w:sz w:val="21"/>
                                      <w:szCs w:val="21"/>
                                    </w:rPr>
                                  </w:pPr>
                                  <w:r>
                                    <w:rPr>
                                      <w:rFonts w:hint="eastAsia" w:ascii="宋体" w:hAnsi="宋体" w:eastAsia="宋体"/>
                                      <w:color w:val="000000"/>
                                      <w:sz w:val="21"/>
                                      <w:szCs w:val="21"/>
                                    </w:rPr>
                                    <w:t>（2）事业、机关应取得编办批准的事业单位法人证书；</w:t>
                                  </w:r>
                                </w:p>
                                <w:p>
                                  <w:pPr>
                                    <w:spacing w:line="360" w:lineRule="auto"/>
                                    <w:ind w:left="180" w:firstLine="0"/>
                                    <w:jc w:val="both"/>
                                    <w:rPr>
                                      <w:sz w:val="21"/>
                                      <w:szCs w:val="21"/>
                                    </w:rPr>
                                  </w:pPr>
                                  <w:r>
                                    <w:rPr>
                                      <w:rFonts w:hint="eastAsia" w:ascii="宋体" w:hAnsi="宋体" w:eastAsia="宋体"/>
                                      <w:color w:val="000000"/>
                                      <w:sz w:val="21"/>
                                      <w:szCs w:val="21"/>
                                    </w:rPr>
                                    <w:t>（3）社团法人应取得民政部门批准的社团法人证书；</w:t>
                                  </w:r>
                                </w:p>
                                <w:p>
                                  <w:pPr>
                                    <w:spacing w:line="360" w:lineRule="auto"/>
                                    <w:ind w:left="160" w:firstLine="0"/>
                                    <w:jc w:val="both"/>
                                    <w:rPr>
                                      <w:sz w:val="21"/>
                                      <w:szCs w:val="21"/>
                                    </w:rPr>
                                  </w:pPr>
                                  <w:r>
                                    <w:rPr>
                                      <w:rFonts w:hint="eastAsia" w:ascii="宋体" w:hAnsi="宋体" w:eastAsia="宋体"/>
                                      <w:color w:val="000000"/>
                                      <w:sz w:val="21"/>
                                      <w:szCs w:val="21"/>
                                    </w:rPr>
                                    <w:t>（4）其他组织应当取得相应管理部门的批准文件；</w:t>
                                  </w:r>
                                </w:p>
                                <w:p>
                                  <w:pPr>
                                    <w:spacing w:line="360" w:lineRule="auto"/>
                                    <w:jc w:val="both"/>
                                    <w:rPr>
                                      <w:sz w:val="21"/>
                                      <w:szCs w:val="21"/>
                                    </w:rPr>
                                  </w:pPr>
                                  <w:r>
                                    <w:rPr>
                                      <w:rFonts w:hint="eastAsia" w:ascii="宋体" w:hAnsi="宋体" w:eastAsia="宋体"/>
                                      <w:color w:val="000000"/>
                                      <w:sz w:val="21"/>
                                      <w:szCs w:val="21"/>
                                    </w:rPr>
                                    <w:t>（5）非独立法人的，应获得所属法人的授权，有授权文件及不干预检验检测活动的声明（或文件）。</w:t>
                                  </w:r>
                                </w:p>
                              </w:tc>
                              <w:tc>
                                <w:tcPr>
                                  <w:tcW w:w="2903" w:type="dxa"/>
                                  <w:gridSpan w:val="2"/>
                                  <w:vAlign w:val="center"/>
                                </w:tcPr>
                                <w:p>
                                  <w:pPr>
                                    <w:spacing w:line="360" w:lineRule="auto"/>
                                    <w:jc w:val="center"/>
                                    <w:rPr>
                                      <w:sz w:val="21"/>
                                      <w:szCs w:val="21"/>
                                    </w:rPr>
                                  </w:pPr>
                                  <w:r>
                                    <w:rPr>
                                      <w:rFonts w:hint="eastAsia" w:ascii="宋体" w:hAnsi="宋体" w:eastAsia="宋体"/>
                                      <w:color w:val="000000"/>
                                      <w:sz w:val="21"/>
                                      <w:szCs w:val="21"/>
                                    </w:rPr>
                                    <w:t>（是／否／不适用）</w:t>
                                  </w:r>
                                </w:p>
                              </w:tc>
                              <w:tc>
                                <w:tcPr>
                                  <w:tcW w:w="2975" w:type="dxa"/>
                                  <w:gridSpan w:val="2"/>
                                  <w:vAlign w:val="top"/>
                                </w:tcPr>
                                <w:p>
                                  <w:pPr>
                                    <w:spacing w:line="360" w:lineRule="auto"/>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23" w:hRule="atLeast"/>
                              </w:trPr>
                              <w:tc>
                                <w:tcPr>
                                  <w:tcW w:w="967" w:type="dxa"/>
                                  <w:vAlign w:val="center"/>
                                </w:tcPr>
                                <w:p>
                                  <w:pPr>
                                    <w:spacing w:line="360" w:lineRule="auto"/>
                                    <w:jc w:val="center"/>
                                    <w:rPr>
                                      <w:rFonts w:hint="eastAsia" w:ascii="宋体" w:hAnsi="宋体" w:eastAsia="宋体"/>
                                      <w:color w:val="000000"/>
                                      <w:sz w:val="21"/>
                                      <w:szCs w:val="21"/>
                                    </w:rPr>
                                  </w:pPr>
                                </w:p>
                              </w:tc>
                              <w:tc>
                                <w:tcPr>
                                  <w:tcW w:w="2468" w:type="dxa"/>
                                  <w:vAlign w:val="center"/>
                                </w:tcPr>
                                <w:p>
                                  <w:pPr>
                                    <w:spacing w:line="360" w:lineRule="auto"/>
                                    <w:ind w:left="80" w:firstLine="0"/>
                                    <w:jc w:val="center"/>
                                    <w:rPr>
                                      <w:rFonts w:hint="eastAsia" w:ascii="宋体" w:hAnsi="宋体" w:eastAsia="宋体"/>
                                      <w:color w:val="000000"/>
                                      <w:sz w:val="21"/>
                                      <w:szCs w:val="21"/>
                                    </w:rPr>
                                  </w:pPr>
                                </w:p>
                              </w:tc>
                              <w:tc>
                                <w:tcPr>
                                  <w:tcW w:w="7663" w:type="dxa"/>
                                  <w:gridSpan w:val="4"/>
                                  <w:vAlign w:val="top"/>
                                </w:tcPr>
                                <w:p>
                                  <w:pPr>
                                    <w:spacing w:line="360" w:lineRule="auto"/>
                                    <w:jc w:val="both"/>
                                    <w:rPr>
                                      <w:rFonts w:hint="eastAsia" w:ascii="宋体" w:hAnsi="宋体" w:eastAsia="宋体"/>
                                      <w:color w:val="000000"/>
                                      <w:sz w:val="21"/>
                                      <w:szCs w:val="21"/>
                                    </w:rPr>
                                  </w:pPr>
                                </w:p>
                              </w:tc>
                              <w:tc>
                                <w:tcPr>
                                  <w:tcW w:w="2903" w:type="dxa"/>
                                  <w:gridSpan w:val="2"/>
                                  <w:vAlign w:val="center"/>
                                </w:tcPr>
                                <w:p>
                                  <w:pPr>
                                    <w:spacing w:line="360" w:lineRule="auto"/>
                                    <w:jc w:val="center"/>
                                    <w:rPr>
                                      <w:rFonts w:hint="eastAsia" w:ascii="宋体" w:hAnsi="宋体" w:eastAsia="宋体"/>
                                      <w:color w:val="000000"/>
                                      <w:sz w:val="21"/>
                                      <w:szCs w:val="21"/>
                                    </w:rPr>
                                  </w:pPr>
                                </w:p>
                              </w:tc>
                              <w:tc>
                                <w:tcPr>
                                  <w:tcW w:w="2975" w:type="dxa"/>
                                  <w:gridSpan w:val="2"/>
                                  <w:vAlign w:val="top"/>
                                </w:tcPr>
                                <w:p>
                                  <w:pPr>
                                    <w:spacing w:line="360" w:lineRule="auto"/>
                                    <w:rPr>
                                      <w:sz w:val="21"/>
                                      <w:szCs w:val="21"/>
                                    </w:rPr>
                                  </w:pPr>
                                </w:p>
                              </w:tc>
                            </w:tr>
                          </w:tbl>
                          <w:p/>
                        </w:txbxContent>
                      </wps:txbx>
                      <wps:bodyPr lIns="25400" tIns="0" rIns="25400" bIns="0">
                        <a:noAutofit/>
                      </wps:bodyPr>
                    </wps:wsp>
                  </a:graphicData>
                </a:graphic>
              </wp:anchor>
            </w:drawing>
          </mc:Choice>
          <mc:Fallback>
            <w:pict>
              <v:shape id="文本框 2" o:spid="_x0000_s1026" o:spt="202" type="#_x0000_t202" style="position:absolute;left:0pt;margin-left:79.15pt;margin-top:144.8pt;height:450.95pt;width:850.1pt;mso-position-horizontal-relative:page;mso-position-vertical-relative:page;mso-wrap-distance-bottom:0pt;mso-wrap-distance-left:9pt;mso-wrap-distance-right:9pt;mso-wrap-distance-top:0pt;z-index:251659264;mso-width-relative:page;mso-height-relative:page;" filled="f" stroked="f" coordsize="21600,21600" o:gfxdata="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JtGuZTbAAAADQEAAA8AAAAAAAAA&#10;AQAgAAAAOAAAAGRycy9kb3ducmV2LnhtbFBLAQIUABQAAAAIAIdO4kDdNkHgvwEAAFQDAAAOAAAA&#10;AAAAAAEAIAAAAEABAABkcnMvZTJvRG9jLnhtbFBLBQYAAAAABgAGAFkBAABxBQAAAAA=&#10;">
                <v:fill on="f" focussize="0,0"/>
                <v:stroke on="f" weight="0.5pt"/>
                <v:imagedata o:title=""/>
                <o:lock v:ext="edit" aspectratio="f"/>
                <v:textbox inset="2pt,0mm,2pt,0mm">
                  <w:txbxContent>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965"/>
                        <w:gridCol w:w="2462"/>
                        <w:gridCol w:w="2541"/>
                        <w:gridCol w:w="2442"/>
                        <w:gridCol w:w="1280"/>
                        <w:gridCol w:w="1379"/>
                        <w:gridCol w:w="1182"/>
                        <w:gridCol w:w="1713"/>
                        <w:gridCol w:w="1300"/>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70" w:hRule="atLeast"/>
                        </w:trPr>
                        <w:tc>
                          <w:tcPr>
                            <w:tcW w:w="967" w:type="dxa"/>
                            <w:vMerge w:val="restart"/>
                            <w:vAlign w:val="top"/>
                          </w:tcPr>
                          <w:p>
                            <w:pPr>
                              <w:spacing w:before="497" w:line="360" w:lineRule="auto"/>
                              <w:jc w:val="center"/>
                              <w:rPr>
                                <w:sz w:val="21"/>
                                <w:szCs w:val="21"/>
                              </w:rPr>
                            </w:pPr>
                            <w:r>
                              <w:rPr>
                                <w:rFonts w:hint="eastAsia" w:ascii="宋体" w:hAnsi="宋体" w:eastAsia="宋体"/>
                                <w:color w:val="000000"/>
                                <w:sz w:val="21"/>
                                <w:szCs w:val="21"/>
                              </w:rPr>
                              <w:t>基本</w:t>
                            </w:r>
                          </w:p>
                          <w:p>
                            <w:pPr>
                              <w:spacing w:line="360" w:lineRule="auto"/>
                              <w:jc w:val="center"/>
                              <w:rPr>
                                <w:sz w:val="21"/>
                                <w:szCs w:val="21"/>
                              </w:rPr>
                            </w:pPr>
                            <w:r>
                              <w:rPr>
                                <w:rFonts w:hint="eastAsia" w:ascii="宋体" w:hAnsi="宋体" w:eastAsia="宋体"/>
                                <w:color w:val="000000"/>
                                <w:sz w:val="21"/>
                                <w:szCs w:val="21"/>
                              </w:rPr>
                              <w:t>信息</w:t>
                            </w:r>
                          </w:p>
                        </w:tc>
                        <w:tc>
                          <w:tcPr>
                            <w:tcW w:w="5016" w:type="dxa"/>
                            <w:gridSpan w:val="2"/>
                            <w:vAlign w:val="top"/>
                          </w:tcPr>
                          <w:p>
                            <w:pPr>
                              <w:spacing w:before="46" w:line="360" w:lineRule="auto"/>
                              <w:jc w:val="center"/>
                              <w:rPr>
                                <w:sz w:val="21"/>
                                <w:szCs w:val="21"/>
                              </w:rPr>
                            </w:pPr>
                            <w:r>
                              <w:rPr>
                                <w:rFonts w:hint="eastAsia" w:ascii="宋体" w:hAnsi="宋体" w:eastAsia="宋体"/>
                                <w:color w:val="000000"/>
                                <w:sz w:val="21"/>
                                <w:szCs w:val="21"/>
                              </w:rPr>
                              <w:t>法人单位名称</w:t>
                            </w:r>
                          </w:p>
                          <w:p>
                            <w:pPr>
                              <w:spacing w:line="360" w:lineRule="auto"/>
                              <w:jc w:val="center"/>
                              <w:rPr>
                                <w:sz w:val="21"/>
                                <w:szCs w:val="21"/>
                              </w:rPr>
                            </w:pPr>
                            <w:r>
                              <w:rPr>
                                <w:rFonts w:hint="eastAsia" w:ascii="宋体" w:hAnsi="宋体" w:eastAsia="宋体"/>
                                <w:color w:val="000000"/>
                                <w:sz w:val="21"/>
                                <w:szCs w:val="21"/>
                              </w:rPr>
                              <w:t>（必须与营业执照</w:t>
                            </w:r>
                          </w:p>
                          <w:p>
                            <w:pPr>
                              <w:spacing w:line="360" w:lineRule="auto"/>
                              <w:jc w:val="center"/>
                              <w:rPr>
                                <w:sz w:val="21"/>
                                <w:szCs w:val="21"/>
                              </w:rPr>
                            </w:pPr>
                            <w:r>
                              <w:rPr>
                                <w:rFonts w:hint="eastAsia" w:ascii="宋体" w:hAnsi="宋体" w:eastAsia="宋体"/>
                                <w:color w:val="000000"/>
                                <w:sz w:val="21"/>
                                <w:szCs w:val="21"/>
                              </w:rPr>
                              <w:t>或法人证书一致）</w:t>
                            </w:r>
                          </w:p>
                        </w:tc>
                        <w:tc>
                          <w:tcPr>
                            <w:tcW w:w="2449" w:type="dxa"/>
                            <w:vAlign w:val="center"/>
                          </w:tcPr>
                          <w:p>
                            <w:pPr>
                              <w:spacing w:line="360" w:lineRule="auto"/>
                              <w:jc w:val="center"/>
                              <w:rPr>
                                <w:sz w:val="21"/>
                                <w:szCs w:val="21"/>
                              </w:rPr>
                            </w:pPr>
                            <w:r>
                              <w:rPr>
                                <w:rFonts w:hint="eastAsia" w:ascii="宋体" w:hAnsi="宋体" w:eastAsia="宋体"/>
                                <w:color w:val="000000"/>
                                <w:sz w:val="21"/>
                                <w:szCs w:val="21"/>
                              </w:rPr>
                              <w:t>单位地址</w:t>
                            </w:r>
                          </w:p>
                        </w:tc>
                        <w:tc>
                          <w:tcPr>
                            <w:tcW w:w="2666" w:type="dxa"/>
                            <w:gridSpan w:val="2"/>
                            <w:vAlign w:val="top"/>
                          </w:tcPr>
                          <w:p>
                            <w:pPr>
                              <w:spacing w:before="239" w:line="360" w:lineRule="auto"/>
                              <w:jc w:val="center"/>
                              <w:rPr>
                                <w:sz w:val="21"/>
                                <w:szCs w:val="21"/>
                              </w:rPr>
                            </w:pPr>
                            <w:r>
                              <w:rPr>
                                <w:rFonts w:hint="eastAsia" w:ascii="宋体" w:hAnsi="宋体" w:eastAsia="宋体"/>
                                <w:color w:val="000000"/>
                                <w:sz w:val="21"/>
                                <w:szCs w:val="21"/>
                              </w:rPr>
                              <w:t>组织机构代码</w:t>
                            </w:r>
                          </w:p>
                          <w:p>
                            <w:pPr>
                              <w:spacing w:line="360" w:lineRule="auto"/>
                              <w:jc w:val="center"/>
                              <w:rPr>
                                <w:sz w:val="21"/>
                                <w:szCs w:val="21"/>
                              </w:rPr>
                            </w:pPr>
                            <w:r>
                              <w:rPr>
                                <w:rFonts w:hint="eastAsia" w:ascii="宋体" w:hAnsi="宋体" w:eastAsia="宋体"/>
                                <w:color w:val="000000"/>
                                <w:sz w:val="21"/>
                                <w:szCs w:val="21"/>
                              </w:rPr>
                              <w:t>／社会信用代码</w:t>
                            </w:r>
                          </w:p>
                        </w:tc>
                        <w:tc>
                          <w:tcPr>
                            <w:tcW w:w="1185" w:type="dxa"/>
                            <w:vAlign w:val="top"/>
                          </w:tcPr>
                          <w:p>
                            <w:pPr>
                              <w:spacing w:before="239" w:line="360" w:lineRule="auto"/>
                              <w:jc w:val="center"/>
                              <w:rPr>
                                <w:sz w:val="21"/>
                                <w:szCs w:val="21"/>
                              </w:rPr>
                            </w:pPr>
                            <w:r>
                              <w:rPr>
                                <w:rFonts w:hint="eastAsia" w:ascii="宋体" w:hAnsi="宋体" w:eastAsia="宋体"/>
                                <w:color w:val="000000"/>
                                <w:sz w:val="21"/>
                                <w:szCs w:val="21"/>
                              </w:rPr>
                              <w:t>法定代</w:t>
                            </w:r>
                          </w:p>
                          <w:p>
                            <w:pPr>
                              <w:spacing w:line="360" w:lineRule="auto"/>
                              <w:jc w:val="center"/>
                              <w:rPr>
                                <w:sz w:val="21"/>
                                <w:szCs w:val="21"/>
                              </w:rPr>
                            </w:pPr>
                            <w:r>
                              <w:rPr>
                                <w:rFonts w:hint="eastAsia" w:ascii="宋体" w:hAnsi="宋体" w:eastAsia="宋体"/>
                                <w:color w:val="000000"/>
                                <w:sz w:val="21"/>
                                <w:szCs w:val="21"/>
                              </w:rPr>
                              <w:t>表人</w:t>
                            </w:r>
                          </w:p>
                        </w:tc>
                        <w:tc>
                          <w:tcPr>
                            <w:tcW w:w="1718" w:type="dxa"/>
                            <w:vAlign w:val="top"/>
                          </w:tcPr>
                          <w:p>
                            <w:pPr>
                              <w:spacing w:before="209" w:line="360" w:lineRule="auto"/>
                              <w:jc w:val="center"/>
                              <w:rPr>
                                <w:sz w:val="21"/>
                                <w:szCs w:val="21"/>
                              </w:rPr>
                            </w:pPr>
                            <w:r>
                              <w:rPr>
                                <w:rFonts w:hint="eastAsia" w:ascii="宋体" w:hAnsi="宋体" w:eastAsia="宋体"/>
                                <w:color w:val="000000"/>
                                <w:sz w:val="21"/>
                                <w:szCs w:val="21"/>
                              </w:rPr>
                              <w:t>法定代表人</w:t>
                            </w:r>
                          </w:p>
                          <w:p>
                            <w:pPr>
                              <w:spacing w:line="360" w:lineRule="auto"/>
                              <w:jc w:val="center"/>
                              <w:rPr>
                                <w:sz w:val="21"/>
                                <w:szCs w:val="21"/>
                              </w:rPr>
                            </w:pPr>
                            <w:r>
                              <w:rPr>
                                <w:rFonts w:hint="eastAsia" w:ascii="宋体" w:hAnsi="宋体" w:eastAsia="宋体"/>
                                <w:color w:val="000000"/>
                                <w:sz w:val="21"/>
                                <w:szCs w:val="21"/>
                              </w:rPr>
                              <w:t>联系电话</w:t>
                            </w:r>
                          </w:p>
                        </w:tc>
                        <w:tc>
                          <w:tcPr>
                            <w:tcW w:w="1303" w:type="dxa"/>
                            <w:vAlign w:val="center"/>
                          </w:tcPr>
                          <w:p>
                            <w:pPr>
                              <w:spacing w:line="360" w:lineRule="auto"/>
                              <w:jc w:val="center"/>
                              <w:rPr>
                                <w:sz w:val="21"/>
                                <w:szCs w:val="21"/>
                              </w:rPr>
                            </w:pPr>
                            <w:r>
                              <w:rPr>
                                <w:rFonts w:hint="eastAsia" w:ascii="宋体" w:hAnsi="宋体" w:eastAsia="宋体"/>
                                <w:color w:val="000000"/>
                                <w:sz w:val="21"/>
                                <w:szCs w:val="21"/>
                              </w:rPr>
                              <w:t>联系人</w:t>
                            </w:r>
                          </w:p>
                        </w:tc>
                        <w:tc>
                          <w:tcPr>
                            <w:tcW w:w="1672" w:type="dxa"/>
                            <w:vAlign w:val="center"/>
                          </w:tcPr>
                          <w:p>
                            <w:pPr>
                              <w:spacing w:line="360" w:lineRule="auto"/>
                              <w:jc w:val="center"/>
                              <w:rPr>
                                <w:sz w:val="21"/>
                                <w:szCs w:val="21"/>
                              </w:rPr>
                            </w:pPr>
                            <w:r>
                              <w:rPr>
                                <w:rFonts w:hint="eastAsia" w:ascii="宋体" w:hAnsi="宋体" w:eastAsia="宋体"/>
                                <w:color w:val="000000"/>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8" w:hRule="atLeast"/>
                        </w:trPr>
                        <w:tc>
                          <w:tcPr>
                            <w:tcW w:w="967" w:type="dxa"/>
                            <w:vMerge w:val="continue"/>
                          </w:tcPr>
                          <w:p>
                            <w:pPr>
                              <w:spacing w:line="360" w:lineRule="auto"/>
                              <w:rPr>
                                <w:sz w:val="21"/>
                                <w:szCs w:val="21"/>
                              </w:rPr>
                            </w:pPr>
                          </w:p>
                        </w:tc>
                        <w:tc>
                          <w:tcPr>
                            <w:tcW w:w="5016" w:type="dxa"/>
                            <w:gridSpan w:val="2"/>
                            <w:vAlign w:val="top"/>
                          </w:tcPr>
                          <w:p>
                            <w:pPr>
                              <w:spacing w:line="360" w:lineRule="auto"/>
                              <w:rPr>
                                <w:sz w:val="21"/>
                                <w:szCs w:val="21"/>
                              </w:rPr>
                            </w:pPr>
                          </w:p>
                        </w:tc>
                        <w:tc>
                          <w:tcPr>
                            <w:tcW w:w="2449" w:type="dxa"/>
                            <w:vAlign w:val="top"/>
                          </w:tcPr>
                          <w:p>
                            <w:pPr>
                              <w:spacing w:line="360" w:lineRule="auto"/>
                              <w:rPr>
                                <w:sz w:val="21"/>
                                <w:szCs w:val="21"/>
                              </w:rPr>
                            </w:pPr>
                          </w:p>
                        </w:tc>
                        <w:tc>
                          <w:tcPr>
                            <w:tcW w:w="2666" w:type="dxa"/>
                            <w:gridSpan w:val="2"/>
                            <w:vAlign w:val="top"/>
                          </w:tcPr>
                          <w:p>
                            <w:pPr>
                              <w:spacing w:line="360" w:lineRule="auto"/>
                              <w:rPr>
                                <w:sz w:val="21"/>
                                <w:szCs w:val="21"/>
                              </w:rPr>
                            </w:pPr>
                          </w:p>
                        </w:tc>
                        <w:tc>
                          <w:tcPr>
                            <w:tcW w:w="1185" w:type="dxa"/>
                            <w:vAlign w:val="top"/>
                          </w:tcPr>
                          <w:p>
                            <w:pPr>
                              <w:spacing w:line="360" w:lineRule="auto"/>
                              <w:rPr>
                                <w:sz w:val="21"/>
                                <w:szCs w:val="21"/>
                              </w:rPr>
                            </w:pPr>
                          </w:p>
                        </w:tc>
                        <w:tc>
                          <w:tcPr>
                            <w:tcW w:w="1718" w:type="dxa"/>
                            <w:vAlign w:val="top"/>
                          </w:tcPr>
                          <w:p>
                            <w:pPr>
                              <w:spacing w:line="360" w:lineRule="auto"/>
                              <w:rPr>
                                <w:sz w:val="21"/>
                                <w:szCs w:val="21"/>
                              </w:rPr>
                            </w:pPr>
                          </w:p>
                        </w:tc>
                        <w:tc>
                          <w:tcPr>
                            <w:tcW w:w="1303" w:type="dxa"/>
                            <w:vAlign w:val="top"/>
                          </w:tcPr>
                          <w:p>
                            <w:pPr>
                              <w:spacing w:line="360" w:lineRule="auto"/>
                              <w:rPr>
                                <w:sz w:val="21"/>
                                <w:szCs w:val="21"/>
                              </w:rPr>
                            </w:pPr>
                          </w:p>
                        </w:tc>
                        <w:tc>
                          <w:tcPr>
                            <w:tcW w:w="1672" w:type="dxa"/>
                            <w:vAlign w:val="top"/>
                          </w:tcPr>
                          <w:p>
                            <w:pPr>
                              <w:spacing w:line="360" w:lineRule="auto"/>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53" w:hRule="atLeast"/>
                        </w:trPr>
                        <w:tc>
                          <w:tcPr>
                            <w:tcW w:w="967" w:type="dxa"/>
                            <w:vMerge w:val="restart"/>
                            <w:vAlign w:val="top"/>
                          </w:tcPr>
                          <w:p>
                            <w:pPr>
                              <w:spacing w:before="119" w:line="360" w:lineRule="auto"/>
                              <w:jc w:val="center"/>
                              <w:rPr>
                                <w:sz w:val="21"/>
                                <w:szCs w:val="21"/>
                              </w:rPr>
                            </w:pPr>
                            <w:r>
                              <w:rPr>
                                <w:rFonts w:hint="eastAsia" w:ascii="宋体" w:hAnsi="宋体" w:eastAsia="宋体"/>
                                <w:color w:val="000000"/>
                                <w:sz w:val="21"/>
                                <w:szCs w:val="21"/>
                              </w:rPr>
                              <w:t>取得</w:t>
                            </w:r>
                          </w:p>
                          <w:p>
                            <w:pPr>
                              <w:spacing w:line="360" w:lineRule="auto"/>
                              <w:jc w:val="center"/>
                              <w:rPr>
                                <w:sz w:val="21"/>
                                <w:szCs w:val="21"/>
                              </w:rPr>
                            </w:pPr>
                            <w:r>
                              <w:rPr>
                                <w:rFonts w:hint="eastAsia" w:ascii="宋体" w:hAnsi="宋体" w:eastAsia="宋体"/>
                                <w:color w:val="000000"/>
                                <w:sz w:val="21"/>
                                <w:szCs w:val="21"/>
                              </w:rPr>
                              <w:t>资质</w:t>
                            </w:r>
                          </w:p>
                          <w:p>
                            <w:pPr>
                              <w:spacing w:line="360" w:lineRule="auto"/>
                              <w:jc w:val="center"/>
                              <w:rPr>
                                <w:sz w:val="21"/>
                                <w:szCs w:val="21"/>
                              </w:rPr>
                            </w:pPr>
                            <w:r>
                              <w:rPr>
                                <w:rFonts w:hint="eastAsia" w:ascii="宋体" w:hAnsi="宋体" w:eastAsia="宋体"/>
                                <w:color w:val="000000"/>
                                <w:sz w:val="21"/>
                                <w:szCs w:val="21"/>
                              </w:rPr>
                              <w:t>认定</w:t>
                            </w:r>
                          </w:p>
                          <w:p>
                            <w:pPr>
                              <w:spacing w:line="360" w:lineRule="auto"/>
                              <w:jc w:val="center"/>
                              <w:rPr>
                                <w:sz w:val="21"/>
                                <w:szCs w:val="21"/>
                              </w:rPr>
                            </w:pPr>
                            <w:r>
                              <w:rPr>
                                <w:rFonts w:hint="eastAsia" w:ascii="宋体" w:hAnsi="宋体" w:eastAsia="宋体"/>
                                <w:color w:val="000000"/>
                                <w:sz w:val="21"/>
                                <w:szCs w:val="21"/>
                              </w:rPr>
                              <w:t>的情</w:t>
                            </w:r>
                          </w:p>
                          <w:p>
                            <w:pPr>
                              <w:spacing w:line="360" w:lineRule="auto"/>
                              <w:jc w:val="center"/>
                              <w:rPr>
                                <w:sz w:val="21"/>
                                <w:szCs w:val="21"/>
                              </w:rPr>
                            </w:pPr>
                            <w:r>
                              <w:rPr>
                                <w:rFonts w:hint="eastAsia" w:ascii="宋体" w:hAnsi="宋体" w:eastAsia="宋体"/>
                                <w:color w:val="000000"/>
                                <w:sz w:val="21"/>
                                <w:szCs w:val="21"/>
                              </w:rPr>
                              <w:t>况</w:t>
                            </w:r>
                          </w:p>
                        </w:tc>
                        <w:tc>
                          <w:tcPr>
                            <w:tcW w:w="2468" w:type="dxa"/>
                            <w:vAlign w:val="top"/>
                          </w:tcPr>
                          <w:p>
                            <w:pPr>
                              <w:spacing w:before="65" w:line="360" w:lineRule="auto"/>
                              <w:jc w:val="center"/>
                              <w:rPr>
                                <w:sz w:val="21"/>
                                <w:szCs w:val="21"/>
                              </w:rPr>
                            </w:pPr>
                            <w:r>
                              <w:rPr>
                                <w:rFonts w:hint="eastAsia" w:ascii="宋体" w:hAnsi="宋体" w:eastAsia="宋体"/>
                                <w:color w:val="000000"/>
                                <w:sz w:val="21"/>
                                <w:szCs w:val="21"/>
                              </w:rPr>
                              <w:t>机构</w:t>
                            </w:r>
                          </w:p>
                          <w:p>
                            <w:pPr>
                              <w:spacing w:line="360" w:lineRule="auto"/>
                              <w:jc w:val="center"/>
                              <w:rPr>
                                <w:sz w:val="21"/>
                                <w:szCs w:val="21"/>
                              </w:rPr>
                            </w:pPr>
                            <w:r>
                              <w:rPr>
                                <w:rFonts w:hint="eastAsia" w:ascii="宋体" w:hAnsi="宋体" w:eastAsia="宋体"/>
                                <w:color w:val="000000"/>
                                <w:sz w:val="21"/>
                                <w:szCs w:val="21"/>
                              </w:rPr>
                              <w:t>名称</w:t>
                            </w:r>
                          </w:p>
                        </w:tc>
                        <w:tc>
                          <w:tcPr>
                            <w:tcW w:w="2548" w:type="dxa"/>
                            <w:vAlign w:val="top"/>
                          </w:tcPr>
                          <w:p>
                            <w:pPr>
                              <w:spacing w:before="65" w:line="360" w:lineRule="auto"/>
                              <w:jc w:val="center"/>
                              <w:rPr>
                                <w:sz w:val="21"/>
                                <w:szCs w:val="21"/>
                              </w:rPr>
                            </w:pPr>
                            <w:r>
                              <w:rPr>
                                <w:rFonts w:hint="eastAsia" w:ascii="宋体" w:hAnsi="宋体" w:eastAsia="宋体"/>
                                <w:color w:val="000000"/>
                                <w:sz w:val="21"/>
                                <w:szCs w:val="21"/>
                              </w:rPr>
                              <w:t>证书</w:t>
                            </w:r>
                          </w:p>
                          <w:p>
                            <w:pPr>
                              <w:spacing w:line="360" w:lineRule="auto"/>
                              <w:jc w:val="center"/>
                              <w:rPr>
                                <w:sz w:val="21"/>
                                <w:szCs w:val="21"/>
                              </w:rPr>
                            </w:pPr>
                            <w:r>
                              <w:rPr>
                                <w:rFonts w:hint="eastAsia" w:ascii="宋体" w:hAnsi="宋体" w:eastAsia="宋体"/>
                                <w:color w:val="000000"/>
                                <w:sz w:val="21"/>
                                <w:szCs w:val="21"/>
                              </w:rPr>
                              <w:t>编号</w:t>
                            </w:r>
                          </w:p>
                        </w:tc>
                        <w:tc>
                          <w:tcPr>
                            <w:tcW w:w="2449" w:type="dxa"/>
                            <w:vAlign w:val="top"/>
                          </w:tcPr>
                          <w:p>
                            <w:pPr>
                              <w:spacing w:before="65" w:line="360" w:lineRule="auto"/>
                              <w:jc w:val="center"/>
                              <w:rPr>
                                <w:sz w:val="21"/>
                                <w:szCs w:val="21"/>
                              </w:rPr>
                            </w:pPr>
                            <w:r>
                              <w:rPr>
                                <w:rFonts w:hint="eastAsia" w:ascii="宋体" w:hAnsi="宋体" w:eastAsia="宋体"/>
                                <w:color w:val="000000"/>
                                <w:sz w:val="21"/>
                                <w:szCs w:val="21"/>
                              </w:rPr>
                              <w:t>发证机关</w:t>
                            </w:r>
                          </w:p>
                          <w:p>
                            <w:pPr>
                              <w:spacing w:line="360" w:lineRule="auto"/>
                              <w:jc w:val="center"/>
                              <w:rPr>
                                <w:sz w:val="21"/>
                                <w:szCs w:val="21"/>
                              </w:rPr>
                            </w:pPr>
                            <w:r>
                              <w:rPr>
                                <w:rFonts w:hint="eastAsia" w:ascii="宋体" w:hAnsi="宋体" w:eastAsia="宋体"/>
                                <w:color w:val="000000"/>
                                <w:sz w:val="21"/>
                                <w:szCs w:val="21"/>
                              </w:rPr>
                              <w:t>名称</w:t>
                            </w:r>
                          </w:p>
                        </w:tc>
                        <w:tc>
                          <w:tcPr>
                            <w:tcW w:w="1283" w:type="dxa"/>
                            <w:vAlign w:val="top"/>
                          </w:tcPr>
                          <w:p>
                            <w:pPr>
                              <w:spacing w:before="65" w:line="360" w:lineRule="auto"/>
                              <w:jc w:val="center"/>
                              <w:rPr>
                                <w:sz w:val="21"/>
                                <w:szCs w:val="21"/>
                              </w:rPr>
                            </w:pPr>
                            <w:r>
                              <w:rPr>
                                <w:rFonts w:hint="eastAsia" w:ascii="宋体" w:hAnsi="宋体" w:eastAsia="宋体"/>
                                <w:color w:val="000000"/>
                                <w:sz w:val="21"/>
                                <w:szCs w:val="21"/>
                              </w:rPr>
                              <w:t>批准</w:t>
                            </w:r>
                          </w:p>
                          <w:p>
                            <w:pPr>
                              <w:spacing w:line="360" w:lineRule="auto"/>
                              <w:jc w:val="center"/>
                              <w:rPr>
                                <w:sz w:val="21"/>
                                <w:szCs w:val="21"/>
                              </w:rPr>
                            </w:pPr>
                            <w:r>
                              <w:rPr>
                                <w:rFonts w:hint="eastAsia" w:ascii="宋体" w:hAnsi="宋体" w:eastAsia="宋体"/>
                                <w:color w:val="000000"/>
                                <w:sz w:val="21"/>
                                <w:szCs w:val="21"/>
                              </w:rPr>
                              <w:t>日期</w:t>
                            </w:r>
                          </w:p>
                        </w:tc>
                        <w:tc>
                          <w:tcPr>
                            <w:tcW w:w="1383" w:type="dxa"/>
                            <w:vAlign w:val="top"/>
                          </w:tcPr>
                          <w:p>
                            <w:pPr>
                              <w:spacing w:before="65" w:line="360" w:lineRule="auto"/>
                              <w:jc w:val="center"/>
                              <w:rPr>
                                <w:sz w:val="21"/>
                                <w:szCs w:val="21"/>
                              </w:rPr>
                            </w:pPr>
                            <w:r>
                              <w:rPr>
                                <w:rFonts w:hint="eastAsia" w:ascii="宋体" w:hAnsi="宋体" w:eastAsia="宋体"/>
                                <w:color w:val="000000"/>
                                <w:sz w:val="21"/>
                                <w:szCs w:val="21"/>
                              </w:rPr>
                              <w:t>有效</w:t>
                            </w:r>
                          </w:p>
                          <w:p>
                            <w:pPr>
                              <w:spacing w:line="360" w:lineRule="auto"/>
                              <w:jc w:val="center"/>
                              <w:rPr>
                                <w:sz w:val="21"/>
                                <w:szCs w:val="21"/>
                              </w:rPr>
                            </w:pPr>
                            <w:r>
                              <w:rPr>
                                <w:rFonts w:hint="eastAsia" w:ascii="宋体" w:hAnsi="宋体" w:eastAsia="宋体"/>
                                <w:color w:val="000000"/>
                                <w:sz w:val="21"/>
                                <w:szCs w:val="21"/>
                              </w:rPr>
                              <w:t>日期</w:t>
                            </w:r>
                          </w:p>
                        </w:tc>
                        <w:tc>
                          <w:tcPr>
                            <w:tcW w:w="1185" w:type="dxa"/>
                            <w:vAlign w:val="top"/>
                          </w:tcPr>
                          <w:p>
                            <w:pPr>
                              <w:spacing w:before="65" w:line="360" w:lineRule="auto"/>
                              <w:jc w:val="center"/>
                              <w:rPr>
                                <w:sz w:val="21"/>
                                <w:szCs w:val="21"/>
                              </w:rPr>
                            </w:pPr>
                            <w:r>
                              <w:rPr>
                                <w:rFonts w:hint="eastAsia" w:ascii="宋体" w:hAnsi="宋体" w:eastAsia="宋体"/>
                                <w:color w:val="000000"/>
                                <w:sz w:val="21"/>
                                <w:szCs w:val="21"/>
                              </w:rPr>
                              <w:t>最高</w:t>
                            </w:r>
                          </w:p>
                          <w:p>
                            <w:pPr>
                              <w:spacing w:line="360" w:lineRule="auto"/>
                              <w:jc w:val="center"/>
                              <w:rPr>
                                <w:sz w:val="21"/>
                                <w:szCs w:val="21"/>
                              </w:rPr>
                            </w:pPr>
                            <w:r>
                              <w:rPr>
                                <w:rFonts w:hint="eastAsia" w:ascii="宋体" w:hAnsi="宋体" w:eastAsia="宋体"/>
                                <w:color w:val="000000"/>
                                <w:sz w:val="21"/>
                                <w:szCs w:val="21"/>
                              </w:rPr>
                              <w:t>管理者</w:t>
                            </w:r>
                          </w:p>
                        </w:tc>
                        <w:tc>
                          <w:tcPr>
                            <w:tcW w:w="1718" w:type="dxa"/>
                            <w:vAlign w:val="top"/>
                          </w:tcPr>
                          <w:p>
                            <w:pPr>
                              <w:spacing w:before="65" w:line="360" w:lineRule="auto"/>
                              <w:jc w:val="center"/>
                              <w:rPr>
                                <w:sz w:val="21"/>
                                <w:szCs w:val="21"/>
                              </w:rPr>
                            </w:pPr>
                            <w:r>
                              <w:rPr>
                                <w:rFonts w:hint="eastAsia" w:ascii="宋体" w:hAnsi="宋体" w:eastAsia="宋体"/>
                                <w:color w:val="000000"/>
                                <w:sz w:val="21"/>
                                <w:szCs w:val="21"/>
                              </w:rPr>
                              <w:t>最高管理者</w:t>
                            </w:r>
                          </w:p>
                          <w:p>
                            <w:pPr>
                              <w:spacing w:line="360" w:lineRule="auto"/>
                              <w:jc w:val="center"/>
                              <w:rPr>
                                <w:sz w:val="21"/>
                                <w:szCs w:val="21"/>
                              </w:rPr>
                            </w:pPr>
                            <w:r>
                              <w:rPr>
                                <w:rFonts w:hint="eastAsia" w:ascii="宋体" w:hAnsi="宋体" w:eastAsia="宋体"/>
                                <w:color w:val="000000"/>
                                <w:sz w:val="21"/>
                                <w:szCs w:val="21"/>
                              </w:rPr>
                              <w:t>联系电话</w:t>
                            </w:r>
                          </w:p>
                        </w:tc>
                        <w:tc>
                          <w:tcPr>
                            <w:tcW w:w="1303" w:type="dxa"/>
                            <w:vAlign w:val="top"/>
                          </w:tcPr>
                          <w:p>
                            <w:pPr>
                              <w:spacing w:before="65" w:line="360" w:lineRule="auto"/>
                              <w:jc w:val="center"/>
                              <w:rPr>
                                <w:sz w:val="21"/>
                                <w:szCs w:val="21"/>
                              </w:rPr>
                            </w:pPr>
                            <w:r>
                              <w:rPr>
                                <w:rFonts w:hint="eastAsia" w:ascii="宋体" w:hAnsi="宋体" w:eastAsia="宋体"/>
                                <w:color w:val="000000"/>
                                <w:sz w:val="21"/>
                                <w:szCs w:val="21"/>
                              </w:rPr>
                              <w:t>技术负</w:t>
                            </w:r>
                          </w:p>
                          <w:p>
                            <w:pPr>
                              <w:spacing w:line="360" w:lineRule="auto"/>
                              <w:jc w:val="center"/>
                              <w:rPr>
                                <w:sz w:val="21"/>
                                <w:szCs w:val="21"/>
                              </w:rPr>
                            </w:pPr>
                            <w:r>
                              <w:rPr>
                                <w:rFonts w:hint="eastAsia" w:ascii="宋体" w:hAnsi="宋体" w:eastAsia="宋体"/>
                                <w:color w:val="000000"/>
                                <w:sz w:val="21"/>
                                <w:szCs w:val="21"/>
                              </w:rPr>
                              <w:t>责人</w:t>
                            </w:r>
                          </w:p>
                        </w:tc>
                        <w:tc>
                          <w:tcPr>
                            <w:tcW w:w="1672" w:type="dxa"/>
                            <w:vAlign w:val="center"/>
                          </w:tcPr>
                          <w:p>
                            <w:pPr>
                              <w:spacing w:line="360" w:lineRule="auto"/>
                              <w:jc w:val="center"/>
                              <w:rPr>
                                <w:sz w:val="21"/>
                                <w:szCs w:val="21"/>
                              </w:rPr>
                            </w:pPr>
                            <w:r>
                              <w:rPr>
                                <w:rFonts w:hint="eastAsia" w:ascii="宋体" w:hAnsi="宋体" w:eastAsia="宋体"/>
                                <w:color w:val="000000"/>
                                <w:sz w:val="21"/>
                                <w:szCs w:val="21"/>
                              </w:rPr>
                              <w:t>授权签字人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3" w:hRule="atLeast"/>
                        </w:trPr>
                        <w:tc>
                          <w:tcPr>
                            <w:tcW w:w="967" w:type="dxa"/>
                            <w:vMerge w:val="continue"/>
                          </w:tcPr>
                          <w:p>
                            <w:pPr>
                              <w:spacing w:line="360" w:lineRule="auto"/>
                              <w:rPr>
                                <w:sz w:val="21"/>
                                <w:szCs w:val="21"/>
                              </w:rPr>
                            </w:pPr>
                          </w:p>
                        </w:tc>
                        <w:tc>
                          <w:tcPr>
                            <w:tcW w:w="2468" w:type="dxa"/>
                            <w:vAlign w:val="top"/>
                          </w:tcPr>
                          <w:p>
                            <w:pPr>
                              <w:spacing w:line="360" w:lineRule="auto"/>
                              <w:rPr>
                                <w:sz w:val="21"/>
                                <w:szCs w:val="21"/>
                              </w:rPr>
                            </w:pPr>
                          </w:p>
                        </w:tc>
                        <w:tc>
                          <w:tcPr>
                            <w:tcW w:w="2548" w:type="dxa"/>
                            <w:vAlign w:val="top"/>
                          </w:tcPr>
                          <w:p>
                            <w:pPr>
                              <w:spacing w:line="360" w:lineRule="auto"/>
                              <w:rPr>
                                <w:sz w:val="21"/>
                                <w:szCs w:val="21"/>
                              </w:rPr>
                            </w:pPr>
                          </w:p>
                        </w:tc>
                        <w:tc>
                          <w:tcPr>
                            <w:tcW w:w="2449" w:type="dxa"/>
                            <w:vAlign w:val="top"/>
                          </w:tcPr>
                          <w:p>
                            <w:pPr>
                              <w:spacing w:line="360" w:lineRule="auto"/>
                              <w:rPr>
                                <w:sz w:val="21"/>
                                <w:szCs w:val="21"/>
                              </w:rPr>
                            </w:pPr>
                          </w:p>
                        </w:tc>
                        <w:tc>
                          <w:tcPr>
                            <w:tcW w:w="1283" w:type="dxa"/>
                            <w:vAlign w:val="top"/>
                          </w:tcPr>
                          <w:p>
                            <w:pPr>
                              <w:spacing w:line="360" w:lineRule="auto"/>
                              <w:rPr>
                                <w:sz w:val="21"/>
                                <w:szCs w:val="21"/>
                              </w:rPr>
                            </w:pPr>
                          </w:p>
                        </w:tc>
                        <w:tc>
                          <w:tcPr>
                            <w:tcW w:w="1383" w:type="dxa"/>
                            <w:vAlign w:val="top"/>
                          </w:tcPr>
                          <w:p>
                            <w:pPr>
                              <w:spacing w:line="360" w:lineRule="auto"/>
                              <w:rPr>
                                <w:sz w:val="21"/>
                                <w:szCs w:val="21"/>
                              </w:rPr>
                            </w:pPr>
                          </w:p>
                        </w:tc>
                        <w:tc>
                          <w:tcPr>
                            <w:tcW w:w="1185" w:type="dxa"/>
                            <w:vAlign w:val="top"/>
                          </w:tcPr>
                          <w:p>
                            <w:pPr>
                              <w:spacing w:line="360" w:lineRule="auto"/>
                              <w:rPr>
                                <w:sz w:val="21"/>
                                <w:szCs w:val="21"/>
                              </w:rPr>
                            </w:pPr>
                          </w:p>
                        </w:tc>
                        <w:tc>
                          <w:tcPr>
                            <w:tcW w:w="1718" w:type="dxa"/>
                            <w:vAlign w:val="top"/>
                          </w:tcPr>
                          <w:p>
                            <w:pPr>
                              <w:spacing w:line="360" w:lineRule="auto"/>
                              <w:rPr>
                                <w:sz w:val="21"/>
                                <w:szCs w:val="21"/>
                              </w:rPr>
                            </w:pPr>
                          </w:p>
                        </w:tc>
                        <w:tc>
                          <w:tcPr>
                            <w:tcW w:w="1303" w:type="dxa"/>
                            <w:vAlign w:val="top"/>
                          </w:tcPr>
                          <w:p>
                            <w:pPr>
                              <w:spacing w:line="360" w:lineRule="auto"/>
                              <w:rPr>
                                <w:sz w:val="21"/>
                                <w:szCs w:val="21"/>
                              </w:rPr>
                            </w:pPr>
                          </w:p>
                        </w:tc>
                        <w:tc>
                          <w:tcPr>
                            <w:tcW w:w="1672" w:type="dxa"/>
                            <w:vAlign w:val="top"/>
                          </w:tcPr>
                          <w:p>
                            <w:pPr>
                              <w:spacing w:line="360" w:lineRule="auto"/>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967" w:type="dxa"/>
                            <w:vMerge w:val="continue"/>
                          </w:tcPr>
                          <w:p>
                            <w:pPr>
                              <w:spacing w:line="360" w:lineRule="auto"/>
                              <w:rPr>
                                <w:sz w:val="21"/>
                                <w:szCs w:val="21"/>
                              </w:rPr>
                            </w:pPr>
                          </w:p>
                        </w:tc>
                        <w:tc>
                          <w:tcPr>
                            <w:tcW w:w="2468" w:type="dxa"/>
                            <w:vAlign w:val="top"/>
                          </w:tcPr>
                          <w:p>
                            <w:pPr>
                              <w:spacing w:line="360" w:lineRule="auto"/>
                              <w:rPr>
                                <w:sz w:val="21"/>
                                <w:szCs w:val="21"/>
                              </w:rPr>
                            </w:pPr>
                          </w:p>
                        </w:tc>
                        <w:tc>
                          <w:tcPr>
                            <w:tcW w:w="2548" w:type="dxa"/>
                            <w:vAlign w:val="top"/>
                          </w:tcPr>
                          <w:p>
                            <w:pPr>
                              <w:spacing w:line="360" w:lineRule="auto"/>
                              <w:rPr>
                                <w:sz w:val="21"/>
                                <w:szCs w:val="21"/>
                              </w:rPr>
                            </w:pPr>
                          </w:p>
                        </w:tc>
                        <w:tc>
                          <w:tcPr>
                            <w:tcW w:w="2449" w:type="dxa"/>
                            <w:vAlign w:val="top"/>
                          </w:tcPr>
                          <w:p>
                            <w:pPr>
                              <w:spacing w:line="360" w:lineRule="auto"/>
                              <w:rPr>
                                <w:sz w:val="21"/>
                                <w:szCs w:val="21"/>
                              </w:rPr>
                            </w:pPr>
                          </w:p>
                        </w:tc>
                        <w:tc>
                          <w:tcPr>
                            <w:tcW w:w="1283" w:type="dxa"/>
                            <w:vAlign w:val="top"/>
                          </w:tcPr>
                          <w:p>
                            <w:pPr>
                              <w:spacing w:line="360" w:lineRule="auto"/>
                              <w:rPr>
                                <w:sz w:val="21"/>
                                <w:szCs w:val="21"/>
                              </w:rPr>
                            </w:pPr>
                          </w:p>
                        </w:tc>
                        <w:tc>
                          <w:tcPr>
                            <w:tcW w:w="1383" w:type="dxa"/>
                            <w:vAlign w:val="top"/>
                          </w:tcPr>
                          <w:p>
                            <w:pPr>
                              <w:spacing w:line="360" w:lineRule="auto"/>
                              <w:rPr>
                                <w:sz w:val="21"/>
                                <w:szCs w:val="21"/>
                              </w:rPr>
                            </w:pPr>
                          </w:p>
                        </w:tc>
                        <w:tc>
                          <w:tcPr>
                            <w:tcW w:w="1185" w:type="dxa"/>
                            <w:vAlign w:val="top"/>
                          </w:tcPr>
                          <w:p>
                            <w:pPr>
                              <w:spacing w:line="360" w:lineRule="auto"/>
                              <w:rPr>
                                <w:sz w:val="21"/>
                                <w:szCs w:val="21"/>
                              </w:rPr>
                            </w:pPr>
                          </w:p>
                        </w:tc>
                        <w:tc>
                          <w:tcPr>
                            <w:tcW w:w="1718" w:type="dxa"/>
                            <w:vAlign w:val="top"/>
                          </w:tcPr>
                          <w:p>
                            <w:pPr>
                              <w:spacing w:line="360" w:lineRule="auto"/>
                              <w:rPr>
                                <w:sz w:val="21"/>
                                <w:szCs w:val="21"/>
                              </w:rPr>
                            </w:pPr>
                          </w:p>
                        </w:tc>
                        <w:tc>
                          <w:tcPr>
                            <w:tcW w:w="1303" w:type="dxa"/>
                            <w:vAlign w:val="top"/>
                          </w:tcPr>
                          <w:p>
                            <w:pPr>
                              <w:spacing w:line="360" w:lineRule="auto"/>
                              <w:rPr>
                                <w:sz w:val="21"/>
                                <w:szCs w:val="21"/>
                              </w:rPr>
                            </w:pPr>
                          </w:p>
                        </w:tc>
                        <w:tc>
                          <w:tcPr>
                            <w:tcW w:w="1672" w:type="dxa"/>
                            <w:vAlign w:val="top"/>
                          </w:tcPr>
                          <w:p>
                            <w:pPr>
                              <w:spacing w:line="360" w:lineRule="auto"/>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2" w:hRule="atLeast"/>
                        </w:trPr>
                        <w:tc>
                          <w:tcPr>
                            <w:tcW w:w="967" w:type="dxa"/>
                            <w:vAlign w:val="center"/>
                          </w:tcPr>
                          <w:p>
                            <w:pPr>
                              <w:spacing w:line="360" w:lineRule="auto"/>
                              <w:jc w:val="center"/>
                              <w:rPr>
                                <w:sz w:val="21"/>
                                <w:szCs w:val="21"/>
                              </w:rPr>
                            </w:pPr>
                            <w:r>
                              <w:rPr>
                                <w:rFonts w:hint="eastAsia" w:ascii="宋体" w:hAnsi="宋体" w:eastAsia="宋体"/>
                                <w:color w:val="000000"/>
                                <w:sz w:val="21"/>
                                <w:szCs w:val="21"/>
                              </w:rPr>
                              <w:t>序号</w:t>
                            </w:r>
                          </w:p>
                        </w:tc>
                        <w:tc>
                          <w:tcPr>
                            <w:tcW w:w="2468" w:type="dxa"/>
                            <w:vAlign w:val="center"/>
                          </w:tcPr>
                          <w:p>
                            <w:pPr>
                              <w:spacing w:line="360" w:lineRule="auto"/>
                              <w:jc w:val="center"/>
                              <w:rPr>
                                <w:sz w:val="21"/>
                                <w:szCs w:val="21"/>
                              </w:rPr>
                            </w:pPr>
                            <w:r>
                              <w:rPr>
                                <w:rFonts w:hint="eastAsia" w:ascii="宋体" w:hAnsi="宋体" w:eastAsia="宋体"/>
                                <w:color w:val="000000"/>
                                <w:sz w:val="21"/>
                                <w:szCs w:val="21"/>
                              </w:rPr>
                              <w:t>自查内容</w:t>
                            </w:r>
                          </w:p>
                        </w:tc>
                        <w:tc>
                          <w:tcPr>
                            <w:tcW w:w="7663" w:type="dxa"/>
                            <w:gridSpan w:val="4"/>
                            <w:vAlign w:val="center"/>
                          </w:tcPr>
                          <w:p>
                            <w:pPr>
                              <w:spacing w:line="360" w:lineRule="auto"/>
                              <w:jc w:val="center"/>
                              <w:rPr>
                                <w:sz w:val="21"/>
                                <w:szCs w:val="21"/>
                              </w:rPr>
                            </w:pPr>
                            <w:r>
                              <w:rPr>
                                <w:rFonts w:hint="eastAsia" w:ascii="宋体" w:hAnsi="宋体" w:eastAsia="宋体"/>
                                <w:color w:val="000000"/>
                                <w:sz w:val="21"/>
                                <w:szCs w:val="21"/>
                              </w:rPr>
                              <w:t>检查方法及证明材料要求</w:t>
                            </w:r>
                          </w:p>
                        </w:tc>
                        <w:tc>
                          <w:tcPr>
                            <w:tcW w:w="2903" w:type="dxa"/>
                            <w:gridSpan w:val="2"/>
                            <w:vAlign w:val="top"/>
                          </w:tcPr>
                          <w:p>
                            <w:pPr>
                              <w:spacing w:before="44" w:line="360" w:lineRule="auto"/>
                              <w:jc w:val="center"/>
                              <w:rPr>
                                <w:sz w:val="21"/>
                                <w:szCs w:val="21"/>
                              </w:rPr>
                            </w:pPr>
                            <w:r>
                              <w:rPr>
                                <w:rFonts w:hint="eastAsia" w:ascii="宋体" w:hAnsi="宋体" w:eastAsia="宋体"/>
                                <w:color w:val="000000"/>
                                <w:sz w:val="21"/>
                                <w:szCs w:val="21"/>
                              </w:rPr>
                              <w:t>是否发现问题</w:t>
                            </w:r>
                          </w:p>
                          <w:p>
                            <w:pPr>
                              <w:spacing w:line="360" w:lineRule="auto"/>
                              <w:jc w:val="center"/>
                              <w:rPr>
                                <w:sz w:val="21"/>
                                <w:szCs w:val="21"/>
                              </w:rPr>
                            </w:pPr>
                            <w:r>
                              <w:rPr>
                                <w:rFonts w:hint="eastAsia" w:ascii="宋体" w:hAnsi="宋体" w:eastAsia="宋体"/>
                                <w:color w:val="000000"/>
                                <w:sz w:val="21"/>
                                <w:szCs w:val="21"/>
                              </w:rPr>
                              <w:t>（选择）</w:t>
                            </w:r>
                          </w:p>
                        </w:tc>
                        <w:tc>
                          <w:tcPr>
                            <w:tcW w:w="2975" w:type="dxa"/>
                            <w:gridSpan w:val="2"/>
                            <w:vAlign w:val="center"/>
                          </w:tcPr>
                          <w:p>
                            <w:pPr>
                              <w:spacing w:line="360" w:lineRule="auto"/>
                              <w:jc w:val="center"/>
                              <w:rPr>
                                <w:sz w:val="21"/>
                                <w:szCs w:val="21"/>
                              </w:rPr>
                            </w:pPr>
                            <w:r>
                              <w:rPr>
                                <w:rFonts w:hint="eastAsia" w:ascii="宋体" w:hAnsi="宋体" w:eastAsia="宋体"/>
                                <w:color w:val="000000"/>
                                <w:sz w:val="21"/>
                                <w:szCs w:val="21"/>
                              </w:rPr>
                              <w:t>问题描述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23" w:hRule="atLeast"/>
                        </w:trPr>
                        <w:tc>
                          <w:tcPr>
                            <w:tcW w:w="967" w:type="dxa"/>
                            <w:vAlign w:val="center"/>
                          </w:tcPr>
                          <w:p>
                            <w:pPr>
                              <w:spacing w:line="360" w:lineRule="auto"/>
                              <w:jc w:val="center"/>
                              <w:rPr>
                                <w:sz w:val="21"/>
                                <w:szCs w:val="21"/>
                              </w:rPr>
                            </w:pPr>
                            <w:r>
                              <w:rPr>
                                <w:rFonts w:hint="eastAsia" w:ascii="宋体" w:hAnsi="宋体" w:eastAsia="宋体"/>
                                <w:color w:val="000000"/>
                                <w:sz w:val="21"/>
                                <w:szCs w:val="21"/>
                              </w:rPr>
                              <w:t>1</w:t>
                            </w:r>
                          </w:p>
                        </w:tc>
                        <w:tc>
                          <w:tcPr>
                            <w:tcW w:w="2468" w:type="dxa"/>
                            <w:vAlign w:val="center"/>
                          </w:tcPr>
                          <w:p>
                            <w:pPr>
                              <w:spacing w:before="1109" w:line="360" w:lineRule="auto"/>
                              <w:ind w:left="40" w:firstLine="0"/>
                              <w:jc w:val="center"/>
                              <w:rPr>
                                <w:sz w:val="21"/>
                                <w:szCs w:val="21"/>
                              </w:rPr>
                            </w:pPr>
                            <w:r>
                              <w:rPr>
                                <w:rFonts w:hint="eastAsia" w:ascii="宋体" w:hAnsi="宋体" w:eastAsia="宋体"/>
                                <w:color w:val="000000"/>
                                <w:sz w:val="21"/>
                                <w:szCs w:val="21"/>
                              </w:rPr>
                              <w:t>机构应为依法成</w:t>
                            </w:r>
                          </w:p>
                          <w:p>
                            <w:pPr>
                              <w:spacing w:line="360" w:lineRule="auto"/>
                              <w:jc w:val="center"/>
                              <w:rPr>
                                <w:sz w:val="21"/>
                                <w:szCs w:val="21"/>
                              </w:rPr>
                            </w:pPr>
                            <w:r>
                              <w:rPr>
                                <w:rFonts w:hint="eastAsia" w:ascii="宋体" w:hAnsi="宋体" w:eastAsia="宋体"/>
                                <w:color w:val="000000"/>
                                <w:sz w:val="21"/>
                                <w:szCs w:val="21"/>
                              </w:rPr>
                              <w:t>立，能承担相应法</w:t>
                            </w:r>
                          </w:p>
                          <w:p>
                            <w:pPr>
                              <w:spacing w:line="360" w:lineRule="auto"/>
                              <w:jc w:val="center"/>
                              <w:rPr>
                                <w:sz w:val="21"/>
                                <w:szCs w:val="21"/>
                              </w:rPr>
                            </w:pPr>
                            <w:r>
                              <w:rPr>
                                <w:rFonts w:hint="eastAsia" w:ascii="宋体" w:hAnsi="宋体" w:eastAsia="宋体"/>
                                <w:color w:val="000000"/>
                                <w:sz w:val="21"/>
                                <w:szCs w:val="21"/>
                              </w:rPr>
                              <w:t>律责任的法人单</w:t>
                            </w:r>
                          </w:p>
                          <w:p>
                            <w:pPr>
                              <w:spacing w:line="360" w:lineRule="auto"/>
                              <w:ind w:left="80" w:firstLine="0"/>
                              <w:jc w:val="center"/>
                              <w:rPr>
                                <w:sz w:val="21"/>
                                <w:szCs w:val="21"/>
                              </w:rPr>
                            </w:pPr>
                            <w:r>
                              <w:rPr>
                                <w:rFonts w:hint="eastAsia" w:ascii="宋体" w:hAnsi="宋体" w:eastAsia="宋体"/>
                                <w:color w:val="000000"/>
                                <w:sz w:val="21"/>
                                <w:szCs w:val="21"/>
                              </w:rPr>
                              <w:t>位或其他组织。</w:t>
                            </w:r>
                          </w:p>
                        </w:tc>
                        <w:tc>
                          <w:tcPr>
                            <w:tcW w:w="7663" w:type="dxa"/>
                            <w:gridSpan w:val="4"/>
                            <w:vAlign w:val="top"/>
                          </w:tcPr>
                          <w:p>
                            <w:pPr>
                              <w:spacing w:before="511" w:line="360" w:lineRule="auto"/>
                              <w:jc w:val="both"/>
                              <w:rPr>
                                <w:sz w:val="21"/>
                                <w:szCs w:val="21"/>
                              </w:rPr>
                            </w:pPr>
                            <w:r>
                              <w:rPr>
                                <w:rFonts w:hint="eastAsia" w:ascii="宋体" w:hAnsi="宋体" w:eastAsia="宋体"/>
                                <w:color w:val="000000"/>
                                <w:sz w:val="21"/>
                                <w:szCs w:val="21"/>
                              </w:rPr>
                              <w:t>检查法人证书、营业执照或授权文件：</w:t>
                            </w:r>
                          </w:p>
                          <w:p>
                            <w:pPr>
                              <w:spacing w:line="360" w:lineRule="auto"/>
                              <w:ind w:left="140" w:firstLine="0"/>
                              <w:jc w:val="both"/>
                              <w:rPr>
                                <w:sz w:val="21"/>
                                <w:szCs w:val="21"/>
                              </w:rPr>
                            </w:pPr>
                            <w:r>
                              <w:rPr>
                                <w:rFonts w:hint="eastAsia" w:ascii="宋体" w:hAnsi="宋体" w:eastAsia="宋体"/>
                                <w:color w:val="000000"/>
                                <w:sz w:val="21"/>
                                <w:szCs w:val="21"/>
                              </w:rPr>
                              <w:t>（1）企业性质的，应取得营业执照；</w:t>
                            </w:r>
                          </w:p>
                          <w:p>
                            <w:pPr>
                              <w:spacing w:line="360" w:lineRule="auto"/>
                              <w:ind w:left="160" w:firstLine="0"/>
                              <w:jc w:val="both"/>
                              <w:rPr>
                                <w:sz w:val="21"/>
                                <w:szCs w:val="21"/>
                              </w:rPr>
                            </w:pPr>
                            <w:r>
                              <w:rPr>
                                <w:rFonts w:hint="eastAsia" w:ascii="宋体" w:hAnsi="宋体" w:eastAsia="宋体"/>
                                <w:color w:val="000000"/>
                                <w:sz w:val="21"/>
                                <w:szCs w:val="21"/>
                              </w:rPr>
                              <w:t>（2）事业、机关应取得编办批准的事业单位法人证书；</w:t>
                            </w:r>
                          </w:p>
                          <w:p>
                            <w:pPr>
                              <w:spacing w:line="360" w:lineRule="auto"/>
                              <w:ind w:left="180" w:firstLine="0"/>
                              <w:jc w:val="both"/>
                              <w:rPr>
                                <w:sz w:val="21"/>
                                <w:szCs w:val="21"/>
                              </w:rPr>
                            </w:pPr>
                            <w:r>
                              <w:rPr>
                                <w:rFonts w:hint="eastAsia" w:ascii="宋体" w:hAnsi="宋体" w:eastAsia="宋体"/>
                                <w:color w:val="000000"/>
                                <w:sz w:val="21"/>
                                <w:szCs w:val="21"/>
                              </w:rPr>
                              <w:t>（3）社团法人应取得民政部门批准的社团法人证书；</w:t>
                            </w:r>
                          </w:p>
                          <w:p>
                            <w:pPr>
                              <w:spacing w:line="360" w:lineRule="auto"/>
                              <w:ind w:left="160" w:firstLine="0"/>
                              <w:jc w:val="both"/>
                              <w:rPr>
                                <w:sz w:val="21"/>
                                <w:szCs w:val="21"/>
                              </w:rPr>
                            </w:pPr>
                            <w:r>
                              <w:rPr>
                                <w:rFonts w:hint="eastAsia" w:ascii="宋体" w:hAnsi="宋体" w:eastAsia="宋体"/>
                                <w:color w:val="000000"/>
                                <w:sz w:val="21"/>
                                <w:szCs w:val="21"/>
                              </w:rPr>
                              <w:t>（4）其他组织应当取得相应管理部门的批准文件；</w:t>
                            </w:r>
                          </w:p>
                          <w:p>
                            <w:pPr>
                              <w:spacing w:line="360" w:lineRule="auto"/>
                              <w:jc w:val="both"/>
                              <w:rPr>
                                <w:sz w:val="21"/>
                                <w:szCs w:val="21"/>
                              </w:rPr>
                            </w:pPr>
                            <w:r>
                              <w:rPr>
                                <w:rFonts w:hint="eastAsia" w:ascii="宋体" w:hAnsi="宋体" w:eastAsia="宋体"/>
                                <w:color w:val="000000"/>
                                <w:sz w:val="21"/>
                                <w:szCs w:val="21"/>
                              </w:rPr>
                              <w:t>（5）非独立法人的，应获得所属法人的授权，有授权文件及不干预检验检测活动的声明（或文件）。</w:t>
                            </w:r>
                          </w:p>
                        </w:tc>
                        <w:tc>
                          <w:tcPr>
                            <w:tcW w:w="2903" w:type="dxa"/>
                            <w:gridSpan w:val="2"/>
                            <w:vAlign w:val="center"/>
                          </w:tcPr>
                          <w:p>
                            <w:pPr>
                              <w:spacing w:line="360" w:lineRule="auto"/>
                              <w:jc w:val="center"/>
                              <w:rPr>
                                <w:sz w:val="21"/>
                                <w:szCs w:val="21"/>
                              </w:rPr>
                            </w:pPr>
                            <w:r>
                              <w:rPr>
                                <w:rFonts w:hint="eastAsia" w:ascii="宋体" w:hAnsi="宋体" w:eastAsia="宋体"/>
                                <w:color w:val="000000"/>
                                <w:sz w:val="21"/>
                                <w:szCs w:val="21"/>
                              </w:rPr>
                              <w:t>（是／否／不适用）</w:t>
                            </w:r>
                          </w:p>
                        </w:tc>
                        <w:tc>
                          <w:tcPr>
                            <w:tcW w:w="2975" w:type="dxa"/>
                            <w:gridSpan w:val="2"/>
                            <w:vAlign w:val="top"/>
                          </w:tcPr>
                          <w:p>
                            <w:pPr>
                              <w:spacing w:line="360" w:lineRule="auto"/>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23" w:hRule="atLeast"/>
                        </w:trPr>
                        <w:tc>
                          <w:tcPr>
                            <w:tcW w:w="967" w:type="dxa"/>
                            <w:vAlign w:val="center"/>
                          </w:tcPr>
                          <w:p>
                            <w:pPr>
                              <w:spacing w:line="360" w:lineRule="auto"/>
                              <w:jc w:val="center"/>
                              <w:rPr>
                                <w:rFonts w:hint="eastAsia" w:ascii="宋体" w:hAnsi="宋体" w:eastAsia="宋体"/>
                                <w:color w:val="000000"/>
                                <w:sz w:val="21"/>
                                <w:szCs w:val="21"/>
                              </w:rPr>
                            </w:pPr>
                          </w:p>
                        </w:tc>
                        <w:tc>
                          <w:tcPr>
                            <w:tcW w:w="2468" w:type="dxa"/>
                            <w:vAlign w:val="center"/>
                          </w:tcPr>
                          <w:p>
                            <w:pPr>
                              <w:spacing w:line="360" w:lineRule="auto"/>
                              <w:ind w:left="80" w:firstLine="0"/>
                              <w:jc w:val="center"/>
                              <w:rPr>
                                <w:rFonts w:hint="eastAsia" w:ascii="宋体" w:hAnsi="宋体" w:eastAsia="宋体"/>
                                <w:color w:val="000000"/>
                                <w:sz w:val="21"/>
                                <w:szCs w:val="21"/>
                              </w:rPr>
                            </w:pPr>
                          </w:p>
                        </w:tc>
                        <w:tc>
                          <w:tcPr>
                            <w:tcW w:w="7663" w:type="dxa"/>
                            <w:gridSpan w:val="4"/>
                            <w:vAlign w:val="top"/>
                          </w:tcPr>
                          <w:p>
                            <w:pPr>
                              <w:spacing w:line="360" w:lineRule="auto"/>
                              <w:jc w:val="both"/>
                              <w:rPr>
                                <w:rFonts w:hint="eastAsia" w:ascii="宋体" w:hAnsi="宋体" w:eastAsia="宋体"/>
                                <w:color w:val="000000"/>
                                <w:sz w:val="21"/>
                                <w:szCs w:val="21"/>
                              </w:rPr>
                            </w:pPr>
                          </w:p>
                        </w:tc>
                        <w:tc>
                          <w:tcPr>
                            <w:tcW w:w="2903" w:type="dxa"/>
                            <w:gridSpan w:val="2"/>
                            <w:vAlign w:val="center"/>
                          </w:tcPr>
                          <w:p>
                            <w:pPr>
                              <w:spacing w:line="360" w:lineRule="auto"/>
                              <w:jc w:val="center"/>
                              <w:rPr>
                                <w:rFonts w:hint="eastAsia" w:ascii="宋体" w:hAnsi="宋体" w:eastAsia="宋体"/>
                                <w:color w:val="000000"/>
                                <w:sz w:val="21"/>
                                <w:szCs w:val="21"/>
                              </w:rPr>
                            </w:pPr>
                          </w:p>
                        </w:tc>
                        <w:tc>
                          <w:tcPr>
                            <w:tcW w:w="2975" w:type="dxa"/>
                            <w:gridSpan w:val="2"/>
                            <w:vAlign w:val="top"/>
                          </w:tcPr>
                          <w:p>
                            <w:pPr>
                              <w:spacing w:line="360" w:lineRule="auto"/>
                              <w:rPr>
                                <w:sz w:val="21"/>
                                <w:szCs w:val="21"/>
                              </w:rPr>
                            </w:pPr>
                          </w:p>
                        </w:tc>
                      </w:tr>
                    </w:tbl>
                    <w:p/>
                  </w:txbxContent>
                </v:textbox>
                <w10:wrap type="square"/>
              </v:shape>
            </w:pict>
          </mc:Fallback>
        </mc:AlternateContent>
      </w:r>
    </w:p>
    <w:p>
      <w:pPr>
        <w:rPr>
          <w:sz w:val="28"/>
          <w:szCs w:val="28"/>
        </w:rPr>
      </w:pPr>
      <w:r>
        <w:rPr>
          <w:sz w:val="28"/>
          <w:szCs w:val="28"/>
        </w:rPr>
        <mc:AlternateContent>
          <mc:Choice Requires="wps">
            <w:drawing>
              <wp:anchor distT="0" distB="0" distL="114300" distR="114300" simplePos="0" relativeHeight="251659264" behindDoc="0" locked="0" layoutInCell="1" allowOverlap="1">
                <wp:simplePos x="0" y="0"/>
                <wp:positionH relativeFrom="page">
                  <wp:posOffset>734695</wp:posOffset>
                </wp:positionH>
                <wp:positionV relativeFrom="page">
                  <wp:posOffset>353695</wp:posOffset>
                </wp:positionV>
                <wp:extent cx="11378565" cy="7050405"/>
                <wp:effectExtent l="0" t="0" r="0" b="0"/>
                <wp:wrapSquare wrapText="bothSides"/>
                <wp:docPr id="7" name="文本框 2"/>
                <wp:cNvGraphicFramePr/>
                <a:graphic xmlns:a="http://schemas.openxmlformats.org/drawingml/2006/main">
                  <a:graphicData uri="http://schemas.microsoft.com/office/word/2010/wordprocessingShape">
                    <wps:wsp>
                      <wps:cNvSpPr txBox="true"/>
                      <wps:spPr>
                        <a:xfrm>
                          <a:off x="1601470" y="2139315"/>
                          <a:ext cx="11378565" cy="7050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tbl>
                            <w:tblPr>
                              <w:tblStyle w:val="2"/>
                              <w:tblW w:w="16983"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967"/>
                              <w:gridCol w:w="2516"/>
                              <w:gridCol w:w="7600"/>
                              <w:gridCol w:w="2817"/>
                              <w:gridCol w:w="3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540" w:hRule="atLeast"/>
                              </w:trPr>
                              <w:tc>
                                <w:tcPr>
                                  <w:tcW w:w="967" w:type="dxa"/>
                                  <w:vAlign w:val="center"/>
                                </w:tcPr>
                                <w:p>
                                  <w:pPr>
                                    <w:spacing w:line="360" w:lineRule="auto"/>
                                    <w:jc w:val="center"/>
                                    <w:rPr>
                                      <w:sz w:val="21"/>
                                      <w:szCs w:val="21"/>
                                    </w:rPr>
                                  </w:pPr>
                                  <w:r>
                                    <w:rPr>
                                      <w:rFonts w:hint="eastAsia" w:ascii="宋体" w:hAnsi="宋体" w:eastAsia="宋体"/>
                                      <w:color w:val="000000"/>
                                      <w:sz w:val="21"/>
                                      <w:szCs w:val="21"/>
                                    </w:rPr>
                                    <w:t>2</w:t>
                                  </w:r>
                                </w:p>
                              </w:tc>
                              <w:tc>
                                <w:tcPr>
                                  <w:tcW w:w="2516" w:type="dxa"/>
                                  <w:vAlign w:val="center"/>
                                </w:tcPr>
                                <w:p>
                                  <w:pPr>
                                    <w:spacing w:before="190" w:line="360" w:lineRule="auto"/>
                                    <w:jc w:val="center"/>
                                    <w:rPr>
                                      <w:sz w:val="21"/>
                                      <w:szCs w:val="21"/>
                                    </w:rPr>
                                  </w:pPr>
                                  <w:r>
                                    <w:rPr>
                                      <w:rFonts w:hint="eastAsia" w:ascii="宋体" w:hAnsi="宋体" w:eastAsia="宋体"/>
                                      <w:color w:val="000000"/>
                                      <w:sz w:val="21"/>
                                      <w:szCs w:val="21"/>
                                    </w:rPr>
                                    <w:t>机构依法设立的</w:t>
                                  </w:r>
                                </w:p>
                                <w:p>
                                  <w:pPr>
                                    <w:spacing w:line="360" w:lineRule="auto"/>
                                    <w:jc w:val="center"/>
                                    <w:rPr>
                                      <w:sz w:val="21"/>
                                      <w:szCs w:val="21"/>
                                    </w:rPr>
                                  </w:pPr>
                                  <w:r>
                                    <w:rPr>
                                      <w:rFonts w:hint="eastAsia" w:ascii="宋体" w:hAnsi="宋体" w:eastAsia="宋体"/>
                                      <w:color w:val="000000"/>
                                      <w:sz w:val="21"/>
                                      <w:szCs w:val="21"/>
                                    </w:rPr>
                                    <w:t>异地分支机构，应</w:t>
                                  </w:r>
                                </w:p>
                                <w:p>
                                  <w:pPr>
                                    <w:spacing w:line="360" w:lineRule="auto"/>
                                    <w:ind w:left="60" w:firstLine="0"/>
                                    <w:jc w:val="center"/>
                                    <w:rPr>
                                      <w:sz w:val="21"/>
                                      <w:szCs w:val="21"/>
                                    </w:rPr>
                                  </w:pPr>
                                  <w:r>
                                    <w:rPr>
                                      <w:rFonts w:hint="eastAsia" w:ascii="宋体" w:hAnsi="宋体" w:eastAsia="宋体"/>
                                      <w:color w:val="000000"/>
                                      <w:sz w:val="21"/>
                                      <w:szCs w:val="21"/>
                                    </w:rPr>
                                    <w:t>通过资质认定。</w:t>
                                  </w:r>
                                </w:p>
                              </w:tc>
                              <w:tc>
                                <w:tcPr>
                                  <w:tcW w:w="7600" w:type="dxa"/>
                                  <w:vAlign w:val="top"/>
                                </w:tcPr>
                                <w:p>
                                  <w:pPr>
                                    <w:spacing w:before="346" w:line="360" w:lineRule="auto"/>
                                    <w:jc w:val="center"/>
                                    <w:rPr>
                                      <w:sz w:val="21"/>
                                      <w:szCs w:val="21"/>
                                    </w:rPr>
                                  </w:pPr>
                                  <w:r>
                                    <w:rPr>
                                      <w:rFonts w:hint="eastAsia" w:ascii="宋体" w:hAnsi="宋体" w:eastAsia="宋体"/>
                                      <w:color w:val="000000"/>
                                      <w:sz w:val="21"/>
                                      <w:szCs w:val="21"/>
                                    </w:rPr>
                                    <w:t>检验检测机构的异地分支机构应取得资质认定，分场所应纳</w:t>
                                  </w:r>
                                </w:p>
                                <w:p>
                                  <w:pPr>
                                    <w:spacing w:line="360" w:lineRule="auto"/>
                                    <w:ind w:left="60" w:firstLine="0"/>
                                    <w:jc w:val="center"/>
                                    <w:rPr>
                                      <w:sz w:val="21"/>
                                      <w:szCs w:val="21"/>
                                    </w:rPr>
                                  </w:pPr>
                                  <w:r>
                                    <w:rPr>
                                      <w:rFonts w:hint="eastAsia" w:ascii="宋体" w:hAnsi="宋体" w:eastAsia="宋体"/>
                                      <w:color w:val="000000"/>
                                      <w:sz w:val="21"/>
                                      <w:szCs w:val="21"/>
                                    </w:rPr>
                                    <w:t>入资质认定范围。</w:t>
                                  </w:r>
                                </w:p>
                              </w:tc>
                              <w:tc>
                                <w:tcPr>
                                  <w:tcW w:w="2817" w:type="dxa"/>
                                  <w:vAlign w:val="center"/>
                                </w:tcPr>
                                <w:p>
                                  <w:pPr>
                                    <w:spacing w:line="360" w:lineRule="auto"/>
                                    <w:jc w:val="center"/>
                                    <w:rPr>
                                      <w:sz w:val="21"/>
                                      <w:szCs w:val="21"/>
                                    </w:rPr>
                                  </w:pPr>
                                  <w:r>
                                    <w:rPr>
                                      <w:rFonts w:hint="eastAsia" w:ascii="宋体" w:hAnsi="宋体" w:eastAsia="宋体"/>
                                      <w:color w:val="000000"/>
                                      <w:sz w:val="21"/>
                                      <w:szCs w:val="21"/>
                                    </w:rPr>
                                    <w:t>（是／否／不适用）</w:t>
                                  </w:r>
                                </w:p>
                              </w:tc>
                              <w:tc>
                                <w:tcPr>
                                  <w:tcW w:w="3083" w:type="dxa"/>
                                  <w:vAlign w:val="top"/>
                                </w:tcPr>
                                <w:p>
                                  <w:pPr>
                                    <w:spacing w:line="360" w:lineRule="auto"/>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60" w:hRule="atLeast"/>
                              </w:trPr>
                              <w:tc>
                                <w:tcPr>
                                  <w:tcW w:w="967" w:type="dxa"/>
                                  <w:vAlign w:val="center"/>
                                </w:tcPr>
                                <w:p>
                                  <w:pPr>
                                    <w:spacing w:line="360" w:lineRule="auto"/>
                                    <w:jc w:val="center"/>
                                    <w:rPr>
                                      <w:sz w:val="21"/>
                                      <w:szCs w:val="21"/>
                                    </w:rPr>
                                  </w:pPr>
                                  <w:r>
                                    <w:rPr>
                                      <w:rFonts w:hint="eastAsia" w:ascii="宋体" w:hAnsi="宋体" w:eastAsia="宋体"/>
                                      <w:color w:val="000000"/>
                                      <w:sz w:val="21"/>
                                      <w:szCs w:val="21"/>
                                    </w:rPr>
                                    <w:t>3</w:t>
                                  </w:r>
                                </w:p>
                              </w:tc>
                              <w:tc>
                                <w:tcPr>
                                  <w:tcW w:w="2516" w:type="dxa"/>
                                  <w:vAlign w:val="center"/>
                                </w:tcPr>
                                <w:p>
                                  <w:pPr>
                                    <w:spacing w:before="1968" w:line="360" w:lineRule="auto"/>
                                    <w:jc w:val="center"/>
                                    <w:rPr>
                                      <w:sz w:val="21"/>
                                      <w:szCs w:val="21"/>
                                    </w:rPr>
                                  </w:pPr>
                                  <w:r>
                                    <w:rPr>
                                      <w:rFonts w:hint="eastAsia" w:ascii="宋体" w:hAnsi="宋体" w:eastAsia="宋体"/>
                                      <w:color w:val="000000"/>
                                      <w:sz w:val="21"/>
                                      <w:szCs w:val="21"/>
                                    </w:rPr>
                                    <w:t>机构应具备独立</w:t>
                                  </w:r>
                                </w:p>
                                <w:p>
                                  <w:pPr>
                                    <w:spacing w:line="360" w:lineRule="auto"/>
                                    <w:jc w:val="center"/>
                                    <w:rPr>
                                      <w:sz w:val="21"/>
                                      <w:szCs w:val="21"/>
                                    </w:rPr>
                                  </w:pPr>
                                  <w:r>
                                    <w:rPr>
                                      <w:rFonts w:hint="eastAsia" w:ascii="宋体" w:hAnsi="宋体" w:eastAsia="宋体"/>
                                      <w:color w:val="000000"/>
                                      <w:sz w:val="21"/>
                                      <w:szCs w:val="21"/>
                                    </w:rPr>
                                    <w:t>性、公正性地位。</w:t>
                                  </w:r>
                                </w:p>
                              </w:tc>
                              <w:tc>
                                <w:tcPr>
                                  <w:tcW w:w="7600" w:type="dxa"/>
                                  <w:vAlign w:val="top"/>
                                </w:tcPr>
                                <w:p>
                                  <w:pPr>
                                    <w:spacing w:before="317" w:line="360" w:lineRule="auto"/>
                                    <w:jc w:val="both"/>
                                    <w:rPr>
                                      <w:sz w:val="21"/>
                                      <w:szCs w:val="21"/>
                                    </w:rPr>
                                  </w:pPr>
                                  <w:r>
                                    <w:rPr>
                                      <w:rFonts w:hint="eastAsia" w:ascii="宋体" w:hAnsi="宋体" w:eastAsia="宋体"/>
                                      <w:color w:val="000000"/>
                                      <w:sz w:val="21"/>
                                      <w:szCs w:val="21"/>
                                    </w:rPr>
                                    <w:t>（1）机构的业务或经营范围中应包括检验、检测或与之相关的内容。</w:t>
                                  </w:r>
                                </w:p>
                                <w:p>
                                  <w:pPr>
                                    <w:spacing w:line="360" w:lineRule="auto"/>
                                    <w:jc w:val="both"/>
                                    <w:rPr>
                                      <w:sz w:val="21"/>
                                      <w:szCs w:val="21"/>
                                    </w:rPr>
                                  </w:pPr>
                                  <w:r>
                                    <w:rPr>
                                      <w:rFonts w:hint="eastAsia" w:ascii="宋体" w:hAnsi="宋体" w:eastAsia="宋体"/>
                                      <w:color w:val="000000"/>
                                      <w:sz w:val="21"/>
                                      <w:szCs w:val="21"/>
                                    </w:rPr>
                                    <w:t>（2）如机构还从事检验检测以外的活动，应识别潜在的利益冲突，采取措施确保这些活动不影响其检验检测的独立性、公正性。</w:t>
                                  </w:r>
                                </w:p>
                                <w:p>
                                  <w:pPr>
                                    <w:spacing w:line="360" w:lineRule="auto"/>
                                    <w:jc w:val="both"/>
                                    <w:rPr>
                                      <w:sz w:val="21"/>
                                      <w:szCs w:val="21"/>
                                    </w:rPr>
                                  </w:pPr>
                                  <w:r>
                                    <w:rPr>
                                      <w:rFonts w:hint="eastAsia" w:ascii="宋体" w:hAnsi="宋体" w:eastAsia="宋体"/>
                                      <w:color w:val="000000"/>
                                      <w:sz w:val="21"/>
                                      <w:szCs w:val="21"/>
                                    </w:rPr>
                                    <w:t>（3）机构的业务或经营范围不应包含所检验检测对象的生产、销售、研发、维修等影响公正性的内容。</w:t>
                                  </w:r>
                                </w:p>
                                <w:p>
                                  <w:pPr>
                                    <w:spacing w:line="360" w:lineRule="auto"/>
                                    <w:jc w:val="both"/>
                                    <w:rPr>
                                      <w:sz w:val="21"/>
                                      <w:szCs w:val="21"/>
                                    </w:rPr>
                                  </w:pPr>
                                  <w:r>
                                    <w:rPr>
                                      <w:rFonts w:hint="eastAsia" w:ascii="宋体" w:hAnsi="宋体" w:eastAsia="宋体"/>
                                      <w:color w:val="000000"/>
                                      <w:sz w:val="21"/>
                                      <w:szCs w:val="21"/>
                                    </w:rPr>
                                    <w:t>（4）机构的质量手册和程序文件中应有确保检验检测公正性、独立性、数据和结果真实客观的规定。</w:t>
                                  </w:r>
                                </w:p>
                                <w:p>
                                  <w:pPr>
                                    <w:spacing w:line="360" w:lineRule="auto"/>
                                    <w:jc w:val="both"/>
                                    <w:rPr>
                                      <w:sz w:val="21"/>
                                      <w:szCs w:val="21"/>
                                    </w:rPr>
                                  </w:pPr>
                                  <w:r>
                                    <w:rPr>
                                      <w:rFonts w:hint="eastAsia" w:ascii="宋体" w:hAnsi="宋体" w:eastAsia="宋体"/>
                                      <w:color w:val="000000"/>
                                      <w:sz w:val="21"/>
                                      <w:szCs w:val="21"/>
                                    </w:rPr>
                                    <w:t>（5）机构是否存在接受影响公正性的资助或者存在影响公正性的行为，如利用“国家中心”牌子或产品质量监督抽查等政策性业务进行有违公正性的不正当市场竞争情况。</w:t>
                                  </w:r>
                                </w:p>
                              </w:tc>
                              <w:tc>
                                <w:tcPr>
                                  <w:tcW w:w="2817" w:type="dxa"/>
                                  <w:vAlign w:val="center"/>
                                </w:tcPr>
                                <w:p>
                                  <w:pPr>
                                    <w:spacing w:line="360" w:lineRule="auto"/>
                                    <w:jc w:val="center"/>
                                    <w:rPr>
                                      <w:sz w:val="21"/>
                                      <w:szCs w:val="21"/>
                                    </w:rPr>
                                  </w:pPr>
                                  <w:r>
                                    <w:rPr>
                                      <w:rFonts w:hint="eastAsia" w:ascii="宋体" w:hAnsi="宋体" w:eastAsia="宋体"/>
                                      <w:color w:val="000000"/>
                                      <w:sz w:val="21"/>
                                      <w:szCs w:val="21"/>
                                    </w:rPr>
                                    <w:t>（是／否／不适用）</w:t>
                                  </w:r>
                                </w:p>
                              </w:tc>
                              <w:tc>
                                <w:tcPr>
                                  <w:tcW w:w="3083" w:type="dxa"/>
                                  <w:vAlign w:val="top"/>
                                </w:tcPr>
                                <w:p>
                                  <w:pPr>
                                    <w:spacing w:line="360" w:lineRule="auto"/>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 w:hRule="atLeast"/>
                              </w:trPr>
                              <w:tc>
                                <w:tcPr>
                                  <w:tcW w:w="967" w:type="dxa"/>
                                  <w:vAlign w:val="center"/>
                                </w:tcPr>
                                <w:p>
                                  <w:pPr>
                                    <w:spacing w:line="360" w:lineRule="auto"/>
                                    <w:jc w:val="center"/>
                                    <w:rPr>
                                      <w:sz w:val="21"/>
                                      <w:szCs w:val="21"/>
                                    </w:rPr>
                                  </w:pPr>
                                  <w:r>
                                    <w:rPr>
                                      <w:rFonts w:hint="eastAsia" w:ascii="宋体" w:hAnsi="宋体" w:eastAsia="宋体"/>
                                      <w:color w:val="000000"/>
                                      <w:sz w:val="21"/>
                                      <w:szCs w:val="21"/>
                                    </w:rPr>
                                    <w:t>4</w:t>
                                  </w:r>
                                </w:p>
                              </w:tc>
                              <w:tc>
                                <w:tcPr>
                                  <w:tcW w:w="2516" w:type="dxa"/>
                                  <w:vAlign w:val="center"/>
                                </w:tcPr>
                                <w:p>
                                  <w:pPr>
                                    <w:spacing w:before="516" w:line="360" w:lineRule="auto"/>
                                    <w:jc w:val="center"/>
                                    <w:rPr>
                                      <w:sz w:val="21"/>
                                      <w:szCs w:val="21"/>
                                    </w:rPr>
                                  </w:pPr>
                                  <w:r>
                                    <w:rPr>
                                      <w:rFonts w:hint="eastAsia" w:ascii="宋体" w:hAnsi="宋体" w:eastAsia="宋体"/>
                                      <w:color w:val="000000"/>
                                      <w:sz w:val="21"/>
                                      <w:szCs w:val="21"/>
                                    </w:rPr>
                                    <w:t>机构应遵守相关</w:t>
                                  </w:r>
                                </w:p>
                                <w:p>
                                  <w:pPr>
                                    <w:spacing w:line="360" w:lineRule="auto"/>
                                    <w:ind w:left="60" w:firstLine="0"/>
                                    <w:jc w:val="center"/>
                                    <w:rPr>
                                      <w:sz w:val="21"/>
                                      <w:szCs w:val="21"/>
                                    </w:rPr>
                                  </w:pPr>
                                  <w:r>
                                    <w:rPr>
                                      <w:rFonts w:hint="eastAsia" w:ascii="宋体" w:hAnsi="宋体" w:eastAsia="宋体"/>
                                      <w:color w:val="000000"/>
                                      <w:sz w:val="21"/>
                                      <w:szCs w:val="21"/>
                                    </w:rPr>
                                    <w:t>保密规定。</w:t>
                                  </w:r>
                                </w:p>
                              </w:tc>
                              <w:tc>
                                <w:tcPr>
                                  <w:tcW w:w="7600" w:type="dxa"/>
                                  <w:vAlign w:val="top"/>
                                </w:tcPr>
                                <w:p>
                                  <w:pPr>
                                    <w:spacing w:line="360" w:lineRule="auto"/>
                                    <w:jc w:val="both"/>
                                    <w:rPr>
                                      <w:sz w:val="21"/>
                                      <w:szCs w:val="21"/>
                                    </w:rPr>
                                  </w:pPr>
                                  <w:r>
                                    <w:rPr>
                                      <w:rFonts w:hint="eastAsia" w:ascii="宋体" w:hAnsi="宋体" w:eastAsia="宋体"/>
                                      <w:color w:val="000000"/>
                                      <w:sz w:val="21"/>
                                      <w:szCs w:val="21"/>
                                    </w:rPr>
                                    <w:t>机构应在其质量手册或程序文件中规定保密措施，保证检验检测活动中获得的国家秘密、商业秘密、技术秘密不外泄（法律法规有规定的除外）。</w:t>
                                  </w:r>
                                </w:p>
                              </w:tc>
                              <w:tc>
                                <w:tcPr>
                                  <w:tcW w:w="2817" w:type="dxa"/>
                                  <w:vAlign w:val="center"/>
                                </w:tcPr>
                                <w:p>
                                  <w:pPr>
                                    <w:spacing w:line="360" w:lineRule="auto"/>
                                    <w:jc w:val="center"/>
                                    <w:rPr>
                                      <w:sz w:val="21"/>
                                      <w:szCs w:val="21"/>
                                    </w:rPr>
                                  </w:pPr>
                                  <w:r>
                                    <w:rPr>
                                      <w:rFonts w:hint="eastAsia" w:ascii="宋体" w:hAnsi="宋体" w:eastAsia="宋体"/>
                                      <w:color w:val="000000"/>
                                      <w:sz w:val="21"/>
                                      <w:szCs w:val="21"/>
                                    </w:rPr>
                                    <w:t>（是／否／不适用）</w:t>
                                  </w:r>
                                </w:p>
                              </w:tc>
                              <w:tc>
                                <w:tcPr>
                                  <w:tcW w:w="3083" w:type="dxa"/>
                                  <w:vAlign w:val="top"/>
                                </w:tcPr>
                                <w:p>
                                  <w:pPr>
                                    <w:spacing w:line="360" w:lineRule="auto"/>
                                    <w:rPr>
                                      <w:sz w:val="21"/>
                                      <w:szCs w:val="21"/>
                                    </w:rPr>
                                  </w:pPr>
                                </w:p>
                              </w:tc>
                            </w:tr>
                          </w:tbl>
                          <w:p/>
                        </w:txbxContent>
                      </wps:txbx>
                      <wps:bodyPr lIns="25400" tIns="0" rIns="25400" bIns="0">
                        <a:noAutofit/>
                      </wps:bodyPr>
                    </wps:wsp>
                  </a:graphicData>
                </a:graphic>
              </wp:anchor>
            </w:drawing>
          </mc:Choice>
          <mc:Fallback>
            <w:pict>
              <v:shape id="文本框 2" o:spid="_x0000_s1026" o:spt="202" type="#_x0000_t202" style="position:absolute;left:0pt;margin-left:57.85pt;margin-top:27.85pt;height:555.15pt;width:895.95pt;mso-position-horizontal-relative:page;mso-position-vertical-relative:page;mso-wrap-distance-bottom:0pt;mso-wrap-distance-left:9pt;mso-wrap-distance-right:9pt;mso-wrap-distance-top:0pt;z-index:251659264;mso-width-relative:page;mso-height-relative:page;" filled="f" stroked="f" coordsize="21600,21600" o:gfxdata="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C/OS/i2QAAAAwBAAAPAAAAAAAA&#10;AAEAIAAAADgAAABkcnMvZG93bnJldi54bWxQSwECFAAUAAAACACHTuJAWjYLqcIBAABUAwAADgAA&#10;AAAAAAABACAAAAA+AQAAZHJzL2Uyb0RvYy54bWxQSwUGAAAAAAYABgBZAQAAcgUAAAAA&#10;">
                <v:fill on="f" focussize="0,0"/>
                <v:stroke on="f" weight="0.5pt"/>
                <v:imagedata o:title=""/>
                <o:lock v:ext="edit" aspectratio="f"/>
                <v:textbox inset="2pt,0mm,2pt,0mm">
                  <w:txbxContent>
                    <w:tbl>
                      <w:tblPr>
                        <w:tblStyle w:val="2"/>
                        <w:tblW w:w="16983"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967"/>
                        <w:gridCol w:w="2516"/>
                        <w:gridCol w:w="7600"/>
                        <w:gridCol w:w="2817"/>
                        <w:gridCol w:w="3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540" w:hRule="atLeast"/>
                        </w:trPr>
                        <w:tc>
                          <w:tcPr>
                            <w:tcW w:w="967" w:type="dxa"/>
                            <w:vAlign w:val="center"/>
                          </w:tcPr>
                          <w:p>
                            <w:pPr>
                              <w:spacing w:line="360" w:lineRule="auto"/>
                              <w:jc w:val="center"/>
                              <w:rPr>
                                <w:sz w:val="21"/>
                                <w:szCs w:val="21"/>
                              </w:rPr>
                            </w:pPr>
                            <w:r>
                              <w:rPr>
                                <w:rFonts w:hint="eastAsia" w:ascii="宋体" w:hAnsi="宋体" w:eastAsia="宋体"/>
                                <w:color w:val="000000"/>
                                <w:sz w:val="21"/>
                                <w:szCs w:val="21"/>
                              </w:rPr>
                              <w:t>2</w:t>
                            </w:r>
                          </w:p>
                        </w:tc>
                        <w:tc>
                          <w:tcPr>
                            <w:tcW w:w="2516" w:type="dxa"/>
                            <w:vAlign w:val="center"/>
                          </w:tcPr>
                          <w:p>
                            <w:pPr>
                              <w:spacing w:before="190" w:line="360" w:lineRule="auto"/>
                              <w:jc w:val="center"/>
                              <w:rPr>
                                <w:sz w:val="21"/>
                                <w:szCs w:val="21"/>
                              </w:rPr>
                            </w:pPr>
                            <w:r>
                              <w:rPr>
                                <w:rFonts w:hint="eastAsia" w:ascii="宋体" w:hAnsi="宋体" w:eastAsia="宋体"/>
                                <w:color w:val="000000"/>
                                <w:sz w:val="21"/>
                                <w:szCs w:val="21"/>
                              </w:rPr>
                              <w:t>机构依法设立的</w:t>
                            </w:r>
                          </w:p>
                          <w:p>
                            <w:pPr>
                              <w:spacing w:line="360" w:lineRule="auto"/>
                              <w:jc w:val="center"/>
                              <w:rPr>
                                <w:sz w:val="21"/>
                                <w:szCs w:val="21"/>
                              </w:rPr>
                            </w:pPr>
                            <w:r>
                              <w:rPr>
                                <w:rFonts w:hint="eastAsia" w:ascii="宋体" w:hAnsi="宋体" w:eastAsia="宋体"/>
                                <w:color w:val="000000"/>
                                <w:sz w:val="21"/>
                                <w:szCs w:val="21"/>
                              </w:rPr>
                              <w:t>异地分支机构，应</w:t>
                            </w:r>
                          </w:p>
                          <w:p>
                            <w:pPr>
                              <w:spacing w:line="360" w:lineRule="auto"/>
                              <w:ind w:left="60" w:firstLine="0"/>
                              <w:jc w:val="center"/>
                              <w:rPr>
                                <w:sz w:val="21"/>
                                <w:szCs w:val="21"/>
                              </w:rPr>
                            </w:pPr>
                            <w:r>
                              <w:rPr>
                                <w:rFonts w:hint="eastAsia" w:ascii="宋体" w:hAnsi="宋体" w:eastAsia="宋体"/>
                                <w:color w:val="000000"/>
                                <w:sz w:val="21"/>
                                <w:szCs w:val="21"/>
                              </w:rPr>
                              <w:t>通过资质认定。</w:t>
                            </w:r>
                          </w:p>
                        </w:tc>
                        <w:tc>
                          <w:tcPr>
                            <w:tcW w:w="7600" w:type="dxa"/>
                            <w:vAlign w:val="top"/>
                          </w:tcPr>
                          <w:p>
                            <w:pPr>
                              <w:spacing w:before="346" w:line="360" w:lineRule="auto"/>
                              <w:jc w:val="center"/>
                              <w:rPr>
                                <w:sz w:val="21"/>
                                <w:szCs w:val="21"/>
                              </w:rPr>
                            </w:pPr>
                            <w:r>
                              <w:rPr>
                                <w:rFonts w:hint="eastAsia" w:ascii="宋体" w:hAnsi="宋体" w:eastAsia="宋体"/>
                                <w:color w:val="000000"/>
                                <w:sz w:val="21"/>
                                <w:szCs w:val="21"/>
                              </w:rPr>
                              <w:t>检验检测机构的异地分支机构应取得资质认定，分场所应纳</w:t>
                            </w:r>
                          </w:p>
                          <w:p>
                            <w:pPr>
                              <w:spacing w:line="360" w:lineRule="auto"/>
                              <w:ind w:left="60" w:firstLine="0"/>
                              <w:jc w:val="center"/>
                              <w:rPr>
                                <w:sz w:val="21"/>
                                <w:szCs w:val="21"/>
                              </w:rPr>
                            </w:pPr>
                            <w:r>
                              <w:rPr>
                                <w:rFonts w:hint="eastAsia" w:ascii="宋体" w:hAnsi="宋体" w:eastAsia="宋体"/>
                                <w:color w:val="000000"/>
                                <w:sz w:val="21"/>
                                <w:szCs w:val="21"/>
                              </w:rPr>
                              <w:t>入资质认定范围。</w:t>
                            </w:r>
                          </w:p>
                        </w:tc>
                        <w:tc>
                          <w:tcPr>
                            <w:tcW w:w="2817" w:type="dxa"/>
                            <w:vAlign w:val="center"/>
                          </w:tcPr>
                          <w:p>
                            <w:pPr>
                              <w:spacing w:line="360" w:lineRule="auto"/>
                              <w:jc w:val="center"/>
                              <w:rPr>
                                <w:sz w:val="21"/>
                                <w:szCs w:val="21"/>
                              </w:rPr>
                            </w:pPr>
                            <w:r>
                              <w:rPr>
                                <w:rFonts w:hint="eastAsia" w:ascii="宋体" w:hAnsi="宋体" w:eastAsia="宋体"/>
                                <w:color w:val="000000"/>
                                <w:sz w:val="21"/>
                                <w:szCs w:val="21"/>
                              </w:rPr>
                              <w:t>（是／否／不适用）</w:t>
                            </w:r>
                          </w:p>
                        </w:tc>
                        <w:tc>
                          <w:tcPr>
                            <w:tcW w:w="3083" w:type="dxa"/>
                            <w:vAlign w:val="top"/>
                          </w:tcPr>
                          <w:p>
                            <w:pPr>
                              <w:spacing w:line="360" w:lineRule="auto"/>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60" w:hRule="atLeast"/>
                        </w:trPr>
                        <w:tc>
                          <w:tcPr>
                            <w:tcW w:w="967" w:type="dxa"/>
                            <w:vAlign w:val="center"/>
                          </w:tcPr>
                          <w:p>
                            <w:pPr>
                              <w:spacing w:line="360" w:lineRule="auto"/>
                              <w:jc w:val="center"/>
                              <w:rPr>
                                <w:sz w:val="21"/>
                                <w:szCs w:val="21"/>
                              </w:rPr>
                            </w:pPr>
                            <w:r>
                              <w:rPr>
                                <w:rFonts w:hint="eastAsia" w:ascii="宋体" w:hAnsi="宋体" w:eastAsia="宋体"/>
                                <w:color w:val="000000"/>
                                <w:sz w:val="21"/>
                                <w:szCs w:val="21"/>
                              </w:rPr>
                              <w:t>3</w:t>
                            </w:r>
                          </w:p>
                        </w:tc>
                        <w:tc>
                          <w:tcPr>
                            <w:tcW w:w="2516" w:type="dxa"/>
                            <w:vAlign w:val="center"/>
                          </w:tcPr>
                          <w:p>
                            <w:pPr>
                              <w:spacing w:before="1968" w:line="360" w:lineRule="auto"/>
                              <w:jc w:val="center"/>
                              <w:rPr>
                                <w:sz w:val="21"/>
                                <w:szCs w:val="21"/>
                              </w:rPr>
                            </w:pPr>
                            <w:r>
                              <w:rPr>
                                <w:rFonts w:hint="eastAsia" w:ascii="宋体" w:hAnsi="宋体" w:eastAsia="宋体"/>
                                <w:color w:val="000000"/>
                                <w:sz w:val="21"/>
                                <w:szCs w:val="21"/>
                              </w:rPr>
                              <w:t>机构应具备独立</w:t>
                            </w:r>
                          </w:p>
                          <w:p>
                            <w:pPr>
                              <w:spacing w:line="360" w:lineRule="auto"/>
                              <w:jc w:val="center"/>
                              <w:rPr>
                                <w:sz w:val="21"/>
                                <w:szCs w:val="21"/>
                              </w:rPr>
                            </w:pPr>
                            <w:r>
                              <w:rPr>
                                <w:rFonts w:hint="eastAsia" w:ascii="宋体" w:hAnsi="宋体" w:eastAsia="宋体"/>
                                <w:color w:val="000000"/>
                                <w:sz w:val="21"/>
                                <w:szCs w:val="21"/>
                              </w:rPr>
                              <w:t>性、公正性地位。</w:t>
                            </w:r>
                          </w:p>
                        </w:tc>
                        <w:tc>
                          <w:tcPr>
                            <w:tcW w:w="7600" w:type="dxa"/>
                            <w:vAlign w:val="top"/>
                          </w:tcPr>
                          <w:p>
                            <w:pPr>
                              <w:spacing w:before="317" w:line="360" w:lineRule="auto"/>
                              <w:jc w:val="both"/>
                              <w:rPr>
                                <w:sz w:val="21"/>
                                <w:szCs w:val="21"/>
                              </w:rPr>
                            </w:pPr>
                            <w:r>
                              <w:rPr>
                                <w:rFonts w:hint="eastAsia" w:ascii="宋体" w:hAnsi="宋体" w:eastAsia="宋体"/>
                                <w:color w:val="000000"/>
                                <w:sz w:val="21"/>
                                <w:szCs w:val="21"/>
                              </w:rPr>
                              <w:t>（1）机构的业务或经营范围中应包括检验、检测或与之相关的内容。</w:t>
                            </w:r>
                          </w:p>
                          <w:p>
                            <w:pPr>
                              <w:spacing w:line="360" w:lineRule="auto"/>
                              <w:jc w:val="both"/>
                              <w:rPr>
                                <w:sz w:val="21"/>
                                <w:szCs w:val="21"/>
                              </w:rPr>
                            </w:pPr>
                            <w:r>
                              <w:rPr>
                                <w:rFonts w:hint="eastAsia" w:ascii="宋体" w:hAnsi="宋体" w:eastAsia="宋体"/>
                                <w:color w:val="000000"/>
                                <w:sz w:val="21"/>
                                <w:szCs w:val="21"/>
                              </w:rPr>
                              <w:t>（2）如机构还从事检验检测以外的活动，应识别潜在的利益冲突，采取措施确保这些活动不影响其检验检测的独立性、公正性。</w:t>
                            </w:r>
                          </w:p>
                          <w:p>
                            <w:pPr>
                              <w:spacing w:line="360" w:lineRule="auto"/>
                              <w:jc w:val="both"/>
                              <w:rPr>
                                <w:sz w:val="21"/>
                                <w:szCs w:val="21"/>
                              </w:rPr>
                            </w:pPr>
                            <w:r>
                              <w:rPr>
                                <w:rFonts w:hint="eastAsia" w:ascii="宋体" w:hAnsi="宋体" w:eastAsia="宋体"/>
                                <w:color w:val="000000"/>
                                <w:sz w:val="21"/>
                                <w:szCs w:val="21"/>
                              </w:rPr>
                              <w:t>（3）机构的业务或经营范围不应包含所检验检测对象的生产、销售、研发、维修等影响公正性的内容。</w:t>
                            </w:r>
                          </w:p>
                          <w:p>
                            <w:pPr>
                              <w:spacing w:line="360" w:lineRule="auto"/>
                              <w:jc w:val="both"/>
                              <w:rPr>
                                <w:sz w:val="21"/>
                                <w:szCs w:val="21"/>
                              </w:rPr>
                            </w:pPr>
                            <w:r>
                              <w:rPr>
                                <w:rFonts w:hint="eastAsia" w:ascii="宋体" w:hAnsi="宋体" w:eastAsia="宋体"/>
                                <w:color w:val="000000"/>
                                <w:sz w:val="21"/>
                                <w:szCs w:val="21"/>
                              </w:rPr>
                              <w:t>（4）机构的质量手册和程序文件中应有确保检验检测公正性、独立性、数据和结果真实客观的规定。</w:t>
                            </w:r>
                          </w:p>
                          <w:p>
                            <w:pPr>
                              <w:spacing w:line="360" w:lineRule="auto"/>
                              <w:jc w:val="both"/>
                              <w:rPr>
                                <w:sz w:val="21"/>
                                <w:szCs w:val="21"/>
                              </w:rPr>
                            </w:pPr>
                            <w:r>
                              <w:rPr>
                                <w:rFonts w:hint="eastAsia" w:ascii="宋体" w:hAnsi="宋体" w:eastAsia="宋体"/>
                                <w:color w:val="000000"/>
                                <w:sz w:val="21"/>
                                <w:szCs w:val="21"/>
                              </w:rPr>
                              <w:t>（5）机构是否存在接受影响公正性的资助或者存在影响公正性的行为，如利用“国家中心”牌子或产品质量监督抽查等政策性业务进行有违公正性的不正当市场竞争情况。</w:t>
                            </w:r>
                          </w:p>
                        </w:tc>
                        <w:tc>
                          <w:tcPr>
                            <w:tcW w:w="2817" w:type="dxa"/>
                            <w:vAlign w:val="center"/>
                          </w:tcPr>
                          <w:p>
                            <w:pPr>
                              <w:spacing w:line="360" w:lineRule="auto"/>
                              <w:jc w:val="center"/>
                              <w:rPr>
                                <w:sz w:val="21"/>
                                <w:szCs w:val="21"/>
                              </w:rPr>
                            </w:pPr>
                            <w:r>
                              <w:rPr>
                                <w:rFonts w:hint="eastAsia" w:ascii="宋体" w:hAnsi="宋体" w:eastAsia="宋体"/>
                                <w:color w:val="000000"/>
                                <w:sz w:val="21"/>
                                <w:szCs w:val="21"/>
                              </w:rPr>
                              <w:t>（是／否／不适用）</w:t>
                            </w:r>
                          </w:p>
                        </w:tc>
                        <w:tc>
                          <w:tcPr>
                            <w:tcW w:w="3083" w:type="dxa"/>
                            <w:vAlign w:val="top"/>
                          </w:tcPr>
                          <w:p>
                            <w:pPr>
                              <w:spacing w:line="360" w:lineRule="auto"/>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 w:hRule="atLeast"/>
                        </w:trPr>
                        <w:tc>
                          <w:tcPr>
                            <w:tcW w:w="967" w:type="dxa"/>
                            <w:vAlign w:val="center"/>
                          </w:tcPr>
                          <w:p>
                            <w:pPr>
                              <w:spacing w:line="360" w:lineRule="auto"/>
                              <w:jc w:val="center"/>
                              <w:rPr>
                                <w:sz w:val="21"/>
                                <w:szCs w:val="21"/>
                              </w:rPr>
                            </w:pPr>
                            <w:r>
                              <w:rPr>
                                <w:rFonts w:hint="eastAsia" w:ascii="宋体" w:hAnsi="宋体" w:eastAsia="宋体"/>
                                <w:color w:val="000000"/>
                                <w:sz w:val="21"/>
                                <w:szCs w:val="21"/>
                              </w:rPr>
                              <w:t>4</w:t>
                            </w:r>
                          </w:p>
                        </w:tc>
                        <w:tc>
                          <w:tcPr>
                            <w:tcW w:w="2516" w:type="dxa"/>
                            <w:vAlign w:val="center"/>
                          </w:tcPr>
                          <w:p>
                            <w:pPr>
                              <w:spacing w:before="516" w:line="360" w:lineRule="auto"/>
                              <w:jc w:val="center"/>
                              <w:rPr>
                                <w:sz w:val="21"/>
                                <w:szCs w:val="21"/>
                              </w:rPr>
                            </w:pPr>
                            <w:r>
                              <w:rPr>
                                <w:rFonts w:hint="eastAsia" w:ascii="宋体" w:hAnsi="宋体" w:eastAsia="宋体"/>
                                <w:color w:val="000000"/>
                                <w:sz w:val="21"/>
                                <w:szCs w:val="21"/>
                              </w:rPr>
                              <w:t>机构应遵守相关</w:t>
                            </w:r>
                          </w:p>
                          <w:p>
                            <w:pPr>
                              <w:spacing w:line="360" w:lineRule="auto"/>
                              <w:ind w:left="60" w:firstLine="0"/>
                              <w:jc w:val="center"/>
                              <w:rPr>
                                <w:sz w:val="21"/>
                                <w:szCs w:val="21"/>
                              </w:rPr>
                            </w:pPr>
                            <w:r>
                              <w:rPr>
                                <w:rFonts w:hint="eastAsia" w:ascii="宋体" w:hAnsi="宋体" w:eastAsia="宋体"/>
                                <w:color w:val="000000"/>
                                <w:sz w:val="21"/>
                                <w:szCs w:val="21"/>
                              </w:rPr>
                              <w:t>保密规定。</w:t>
                            </w:r>
                          </w:p>
                        </w:tc>
                        <w:tc>
                          <w:tcPr>
                            <w:tcW w:w="7600" w:type="dxa"/>
                            <w:vAlign w:val="top"/>
                          </w:tcPr>
                          <w:p>
                            <w:pPr>
                              <w:spacing w:line="360" w:lineRule="auto"/>
                              <w:jc w:val="both"/>
                              <w:rPr>
                                <w:sz w:val="21"/>
                                <w:szCs w:val="21"/>
                              </w:rPr>
                            </w:pPr>
                            <w:r>
                              <w:rPr>
                                <w:rFonts w:hint="eastAsia" w:ascii="宋体" w:hAnsi="宋体" w:eastAsia="宋体"/>
                                <w:color w:val="000000"/>
                                <w:sz w:val="21"/>
                                <w:szCs w:val="21"/>
                              </w:rPr>
                              <w:t>机构应在其质量手册或程序文件中规定保密措施，保证检验检测活动中获得的国家秘密、商业秘密、技术秘密不外泄（法律法规有规定的除外）。</w:t>
                            </w:r>
                          </w:p>
                        </w:tc>
                        <w:tc>
                          <w:tcPr>
                            <w:tcW w:w="2817" w:type="dxa"/>
                            <w:vAlign w:val="center"/>
                          </w:tcPr>
                          <w:p>
                            <w:pPr>
                              <w:spacing w:line="360" w:lineRule="auto"/>
                              <w:jc w:val="center"/>
                              <w:rPr>
                                <w:sz w:val="21"/>
                                <w:szCs w:val="21"/>
                              </w:rPr>
                            </w:pPr>
                            <w:r>
                              <w:rPr>
                                <w:rFonts w:hint="eastAsia" w:ascii="宋体" w:hAnsi="宋体" w:eastAsia="宋体"/>
                                <w:color w:val="000000"/>
                                <w:sz w:val="21"/>
                                <w:szCs w:val="21"/>
                              </w:rPr>
                              <w:t>（是／否／不适用）</w:t>
                            </w:r>
                          </w:p>
                        </w:tc>
                        <w:tc>
                          <w:tcPr>
                            <w:tcW w:w="3083" w:type="dxa"/>
                            <w:vAlign w:val="top"/>
                          </w:tcPr>
                          <w:p>
                            <w:pPr>
                              <w:spacing w:line="360" w:lineRule="auto"/>
                              <w:rPr>
                                <w:sz w:val="21"/>
                                <w:szCs w:val="21"/>
                              </w:rPr>
                            </w:pPr>
                          </w:p>
                        </w:tc>
                      </w:tr>
                    </w:tbl>
                    <w:p/>
                  </w:txbxContent>
                </v:textbox>
                <w10:wrap type="square"/>
              </v:shape>
            </w:pict>
          </mc:Fallback>
        </mc:AlternateContent>
      </w:r>
    </w:p>
    <w:p>
      <w:pPr>
        <w:rPr>
          <w:sz w:val="28"/>
          <w:szCs w:val="28"/>
        </w:rPr>
        <w:sectPr>
          <w:pgSz w:w="19321" w:h="11883" w:orient="landscape"/>
          <w:pgMar w:top="1440" w:right="142" w:bottom="79" w:left="1378" w:header="720" w:footer="720" w:gutter="0"/>
          <w:cols w:equalWidth="0" w:num="1">
            <w:col w:w="14340"/>
          </w:cols>
          <w:rtlGutter w:val="0"/>
          <w:docGrid w:linePitch="0" w:charSpace="0"/>
        </w:sectPr>
      </w:pPr>
    </w:p>
    <w:p>
      <w:pPr>
        <w:rPr>
          <w:sz w:val="28"/>
          <w:szCs w:val="28"/>
        </w:rPr>
      </w:pPr>
      <w:r>
        <w:rPr>
          <w:sz w:val="28"/>
          <w:szCs w:val="28"/>
        </w:rPr>
        <mc:AlternateContent>
          <mc:Choice Requires="wps">
            <w:drawing>
              <wp:anchor distT="0" distB="0" distL="114300" distR="114300" simplePos="0" relativeHeight="251659264" behindDoc="0" locked="0" layoutInCell="1" allowOverlap="1">
                <wp:simplePos x="0" y="0"/>
                <wp:positionH relativeFrom="page">
                  <wp:posOffset>800100</wp:posOffset>
                </wp:positionH>
                <wp:positionV relativeFrom="page">
                  <wp:posOffset>530225</wp:posOffset>
                </wp:positionV>
                <wp:extent cx="11286490" cy="6608445"/>
                <wp:effectExtent l="0" t="0" r="0" b="0"/>
                <wp:wrapSquare wrapText="bothSides"/>
                <wp:docPr id="9" name="文本框 2"/>
                <wp:cNvGraphicFramePr/>
                <a:graphic xmlns:a="http://schemas.openxmlformats.org/drawingml/2006/main">
                  <a:graphicData uri="http://schemas.microsoft.com/office/word/2010/wordprocessingShape">
                    <wps:wsp>
                      <wps:cNvSpPr txBox="true"/>
                      <wps:spPr>
                        <a:xfrm>
                          <a:off x="1601470" y="2139315"/>
                          <a:ext cx="11286490" cy="6608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tbl>
                            <w:tblPr>
                              <w:tblStyle w:val="2"/>
                              <w:tblW w:w="16967"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017"/>
                              <w:gridCol w:w="2433"/>
                              <w:gridCol w:w="7667"/>
                              <w:gridCol w:w="2783"/>
                              <w:gridCol w:w="3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40" w:hRule="atLeast"/>
                              </w:trPr>
                              <w:tc>
                                <w:tcPr>
                                  <w:tcW w:w="1017" w:type="dxa"/>
                                  <w:vAlign w:val="center"/>
                                </w:tcPr>
                                <w:p>
                                  <w:pPr>
                                    <w:spacing w:line="360" w:lineRule="auto"/>
                                    <w:jc w:val="center"/>
                                    <w:rPr>
                                      <w:sz w:val="21"/>
                                      <w:szCs w:val="21"/>
                                    </w:rPr>
                                  </w:pPr>
                                  <w:r>
                                    <w:rPr>
                                      <w:rFonts w:hint="eastAsia" w:ascii="宋体" w:hAnsi="宋体" w:eastAsia="宋体"/>
                                      <w:color w:val="000000"/>
                                      <w:sz w:val="21"/>
                                      <w:szCs w:val="21"/>
                                    </w:rPr>
                                    <w:t>5</w:t>
                                  </w:r>
                                </w:p>
                              </w:tc>
                              <w:tc>
                                <w:tcPr>
                                  <w:tcW w:w="2433" w:type="dxa"/>
                                  <w:vAlign w:val="center"/>
                                </w:tcPr>
                                <w:p>
                                  <w:pPr>
                                    <w:spacing w:before="710" w:line="360" w:lineRule="auto"/>
                                    <w:ind w:left="40" w:firstLine="0"/>
                                    <w:jc w:val="center"/>
                                    <w:rPr>
                                      <w:sz w:val="21"/>
                                      <w:szCs w:val="21"/>
                                    </w:rPr>
                                  </w:pPr>
                                  <w:r>
                                    <w:rPr>
                                      <w:rFonts w:hint="eastAsia" w:ascii="宋体" w:hAnsi="宋体" w:eastAsia="宋体"/>
                                      <w:color w:val="000000"/>
                                      <w:sz w:val="21"/>
                                      <w:szCs w:val="21"/>
                                    </w:rPr>
                                    <w:t>在资质认定证书</w:t>
                                  </w:r>
                                </w:p>
                                <w:p>
                                  <w:pPr>
                                    <w:spacing w:line="360" w:lineRule="auto"/>
                                    <w:jc w:val="center"/>
                                    <w:rPr>
                                      <w:sz w:val="21"/>
                                      <w:szCs w:val="21"/>
                                    </w:rPr>
                                  </w:pPr>
                                  <w:r>
                                    <w:rPr>
                                      <w:rFonts w:hint="eastAsia" w:ascii="宋体" w:hAnsi="宋体" w:eastAsia="宋体"/>
                                      <w:color w:val="000000"/>
                                      <w:sz w:val="21"/>
                                      <w:szCs w:val="21"/>
                                    </w:rPr>
                                    <w:t>的能力范围内从</w:t>
                                  </w:r>
                                </w:p>
                                <w:p>
                                  <w:pPr>
                                    <w:spacing w:line="360" w:lineRule="auto"/>
                                    <w:jc w:val="center"/>
                                    <w:rPr>
                                      <w:sz w:val="21"/>
                                      <w:szCs w:val="21"/>
                                    </w:rPr>
                                  </w:pPr>
                                  <w:r>
                                    <w:rPr>
                                      <w:rFonts w:hint="eastAsia" w:ascii="宋体" w:hAnsi="宋体" w:eastAsia="宋体"/>
                                      <w:color w:val="000000"/>
                                      <w:sz w:val="21"/>
                                      <w:szCs w:val="21"/>
                                    </w:rPr>
                                    <w:t>事检验检测活动。</w:t>
                                  </w:r>
                                </w:p>
                              </w:tc>
                              <w:tc>
                                <w:tcPr>
                                  <w:tcW w:w="7667" w:type="dxa"/>
                                  <w:vAlign w:val="top"/>
                                </w:tcPr>
                                <w:p>
                                  <w:pPr>
                                    <w:spacing w:before="31" w:line="360" w:lineRule="auto"/>
                                    <w:jc w:val="both"/>
                                    <w:rPr>
                                      <w:sz w:val="21"/>
                                      <w:szCs w:val="21"/>
                                    </w:rPr>
                                  </w:pPr>
                                  <w:r>
                                    <w:rPr>
                                      <w:rFonts w:hint="eastAsia" w:ascii="宋体" w:hAnsi="宋体" w:eastAsia="宋体"/>
                                      <w:color w:val="000000"/>
                                      <w:sz w:val="21"/>
                                      <w:szCs w:val="21"/>
                                    </w:rPr>
                                    <w:t>（1）机构应当按照资质认定能力附表范围内的检验检测标准、方法和项目参数等开展检验检测工作。检查是否存在超出资质认定证书规定能力范围的情况。</w:t>
                                  </w:r>
                                </w:p>
                                <w:p>
                                  <w:pPr>
                                    <w:spacing w:line="360" w:lineRule="auto"/>
                                    <w:jc w:val="both"/>
                                    <w:rPr>
                                      <w:sz w:val="21"/>
                                      <w:szCs w:val="21"/>
                                    </w:rPr>
                                  </w:pPr>
                                  <w:r>
                                    <w:rPr>
                                      <w:rFonts w:hint="eastAsia" w:ascii="宋体" w:hAnsi="宋体" w:eastAsia="宋体"/>
                                      <w:color w:val="000000"/>
                                      <w:sz w:val="21"/>
                                      <w:szCs w:val="21"/>
                                    </w:rPr>
                                    <w:t>（2）资质认定证书被撤销、注销、暂停，不得继续为社会出具具有证明作用的数据或者结果。</w:t>
                                  </w:r>
                                </w:p>
                                <w:p>
                                  <w:pPr>
                                    <w:spacing w:line="360" w:lineRule="auto"/>
                                    <w:jc w:val="both"/>
                                    <w:rPr>
                                      <w:sz w:val="21"/>
                                      <w:szCs w:val="21"/>
                                    </w:rPr>
                                  </w:pPr>
                                  <w:r>
                                    <w:rPr>
                                      <w:rFonts w:hint="eastAsia" w:ascii="宋体" w:hAnsi="宋体" w:eastAsia="宋体"/>
                                      <w:color w:val="000000"/>
                                      <w:sz w:val="21"/>
                                      <w:szCs w:val="21"/>
                                    </w:rPr>
                                    <w:t>（3）机构应在资质认定证书授权时间范围内开展检验检测工作。</w:t>
                                  </w:r>
                                </w:p>
                              </w:tc>
                              <w:tc>
                                <w:tcPr>
                                  <w:tcW w:w="2783" w:type="dxa"/>
                                  <w:vAlign w:val="center"/>
                                </w:tcPr>
                                <w:p>
                                  <w:pPr>
                                    <w:spacing w:line="360" w:lineRule="auto"/>
                                    <w:jc w:val="center"/>
                                    <w:rPr>
                                      <w:sz w:val="21"/>
                                      <w:szCs w:val="21"/>
                                    </w:rPr>
                                  </w:pPr>
                                  <w:r>
                                    <w:rPr>
                                      <w:rFonts w:hint="eastAsia" w:ascii="宋体" w:hAnsi="宋体" w:eastAsia="宋体"/>
                                      <w:color w:val="000000"/>
                                      <w:sz w:val="21"/>
                                      <w:szCs w:val="21"/>
                                    </w:rPr>
                                    <w:t>（是／否／不适用）</w:t>
                                  </w:r>
                                </w:p>
                              </w:tc>
                              <w:tc>
                                <w:tcPr>
                                  <w:tcW w:w="3067" w:type="dxa"/>
                                  <w:vAlign w:val="top"/>
                                </w:tcPr>
                                <w:p>
                                  <w:pPr>
                                    <w:spacing w:line="360" w:lineRule="auto"/>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00" w:hRule="atLeast"/>
                              </w:trPr>
                              <w:tc>
                                <w:tcPr>
                                  <w:tcW w:w="1017" w:type="dxa"/>
                                  <w:vAlign w:val="center"/>
                                </w:tcPr>
                                <w:p>
                                  <w:pPr>
                                    <w:spacing w:line="360" w:lineRule="auto"/>
                                    <w:jc w:val="center"/>
                                    <w:rPr>
                                      <w:sz w:val="21"/>
                                      <w:szCs w:val="21"/>
                                    </w:rPr>
                                  </w:pPr>
                                  <w:r>
                                    <w:rPr>
                                      <w:rFonts w:hint="eastAsia" w:ascii="宋体" w:hAnsi="宋体" w:eastAsia="宋体"/>
                                      <w:color w:val="000000"/>
                                      <w:sz w:val="21"/>
                                      <w:szCs w:val="21"/>
                                    </w:rPr>
                                    <w:t>6</w:t>
                                  </w:r>
                                </w:p>
                              </w:tc>
                              <w:tc>
                                <w:tcPr>
                                  <w:tcW w:w="2433" w:type="dxa"/>
                                  <w:vAlign w:val="center"/>
                                </w:tcPr>
                                <w:p>
                                  <w:pPr>
                                    <w:spacing w:before="1320" w:line="360" w:lineRule="auto"/>
                                    <w:jc w:val="center"/>
                                    <w:rPr>
                                      <w:sz w:val="21"/>
                                      <w:szCs w:val="21"/>
                                    </w:rPr>
                                  </w:pPr>
                                  <w:r>
                                    <w:rPr>
                                      <w:rFonts w:hint="eastAsia" w:ascii="宋体" w:hAnsi="宋体" w:eastAsia="宋体"/>
                                      <w:color w:val="000000"/>
                                      <w:sz w:val="21"/>
                                      <w:szCs w:val="21"/>
                                    </w:rPr>
                                    <w:t>检验检测过程规</w:t>
                                  </w:r>
                                </w:p>
                                <w:p>
                                  <w:pPr>
                                    <w:spacing w:line="360" w:lineRule="auto"/>
                                    <w:ind w:left="60" w:firstLine="0"/>
                                    <w:jc w:val="center"/>
                                    <w:rPr>
                                      <w:sz w:val="21"/>
                                      <w:szCs w:val="21"/>
                                    </w:rPr>
                                  </w:pPr>
                                  <w:r>
                                    <w:rPr>
                                      <w:rFonts w:hint="eastAsia" w:ascii="宋体" w:hAnsi="宋体" w:eastAsia="宋体"/>
                                      <w:color w:val="000000"/>
                                      <w:sz w:val="21"/>
                                      <w:szCs w:val="21"/>
                                    </w:rPr>
                                    <w:t>范要求。</w:t>
                                  </w:r>
                                </w:p>
                              </w:tc>
                              <w:tc>
                                <w:tcPr>
                                  <w:tcW w:w="7667" w:type="dxa"/>
                                  <w:vAlign w:val="top"/>
                                </w:tcPr>
                                <w:p>
                                  <w:pPr>
                                    <w:spacing w:before="28" w:line="360" w:lineRule="auto"/>
                                    <w:jc w:val="both"/>
                                    <w:rPr>
                                      <w:sz w:val="21"/>
                                      <w:szCs w:val="21"/>
                                    </w:rPr>
                                  </w:pPr>
                                  <w:r>
                                    <w:rPr>
                                      <w:rFonts w:hint="eastAsia" w:ascii="宋体" w:hAnsi="宋体" w:eastAsia="宋体"/>
                                      <w:color w:val="000000"/>
                                      <w:sz w:val="21"/>
                                      <w:szCs w:val="21"/>
                                    </w:rPr>
                                    <w:t>机构及其人员不得存在下列违反标准和规范开展检验检测活动的情形：</w:t>
                                  </w:r>
                                </w:p>
                                <w:p>
                                  <w:pPr>
                                    <w:spacing w:line="360" w:lineRule="auto"/>
                                    <w:jc w:val="both"/>
                                    <w:rPr>
                                      <w:sz w:val="21"/>
                                      <w:szCs w:val="21"/>
                                    </w:rPr>
                                  </w:pPr>
                                  <w:r>
                                    <w:rPr>
                                      <w:rFonts w:hint="eastAsia" w:ascii="宋体" w:hAnsi="宋体" w:eastAsia="宋体"/>
                                      <w:color w:val="000000"/>
                                      <w:sz w:val="21"/>
                                      <w:szCs w:val="21"/>
                                    </w:rPr>
                                    <w:t>（1）未按照标准和规范规定的程序实施检验检测的；</w:t>
                                  </w:r>
                                </w:p>
                                <w:p>
                                  <w:pPr>
                                    <w:spacing w:line="360" w:lineRule="auto"/>
                                    <w:jc w:val="both"/>
                                    <w:rPr>
                                      <w:sz w:val="21"/>
                                      <w:szCs w:val="21"/>
                                    </w:rPr>
                                  </w:pPr>
                                  <w:r>
                                    <w:rPr>
                                      <w:rFonts w:hint="eastAsia" w:ascii="宋体" w:hAnsi="宋体" w:eastAsia="宋体"/>
                                      <w:color w:val="000000"/>
                                      <w:sz w:val="21"/>
                                      <w:szCs w:val="21"/>
                                    </w:rPr>
                                    <w:t>（2）违反规定要求，在多个检验检测数据中选择性使用，对检验检测结果的准确性造成影响的；</w:t>
                                  </w:r>
                                </w:p>
                                <w:p>
                                  <w:pPr>
                                    <w:spacing w:line="360" w:lineRule="auto"/>
                                    <w:jc w:val="both"/>
                                    <w:rPr>
                                      <w:sz w:val="21"/>
                                      <w:szCs w:val="21"/>
                                    </w:rPr>
                                  </w:pPr>
                                  <w:r>
                                    <w:rPr>
                                      <w:rFonts w:hint="eastAsia" w:ascii="宋体" w:hAnsi="宋体" w:eastAsia="宋体"/>
                                      <w:color w:val="000000"/>
                                      <w:sz w:val="21"/>
                                      <w:szCs w:val="21"/>
                                    </w:rPr>
                                    <w:t>（3）使用可以实现非法修改、非法自动生成检验检测数据的仪器设备或者软件程序的；</w:t>
                                  </w:r>
                                </w:p>
                                <w:p>
                                  <w:pPr>
                                    <w:spacing w:line="360" w:lineRule="auto"/>
                                    <w:jc w:val="both"/>
                                    <w:rPr>
                                      <w:sz w:val="21"/>
                                      <w:szCs w:val="21"/>
                                    </w:rPr>
                                  </w:pPr>
                                  <w:r>
                                    <w:rPr>
                                      <w:rFonts w:hint="eastAsia" w:ascii="宋体" w:hAnsi="宋体" w:eastAsia="宋体"/>
                                      <w:color w:val="000000"/>
                                      <w:sz w:val="21"/>
                                      <w:szCs w:val="21"/>
                                    </w:rPr>
                                    <w:t>（4）检定和校准的仪器设备未进行有效溯源的；</w:t>
                                  </w:r>
                                </w:p>
                                <w:p>
                                  <w:pPr>
                                    <w:spacing w:line="360" w:lineRule="auto"/>
                                    <w:jc w:val="both"/>
                                    <w:rPr>
                                      <w:sz w:val="21"/>
                                      <w:szCs w:val="21"/>
                                    </w:rPr>
                                  </w:pPr>
                                  <w:r>
                                    <w:rPr>
                                      <w:rFonts w:hint="eastAsia" w:ascii="宋体" w:hAnsi="宋体" w:eastAsia="宋体"/>
                                      <w:color w:val="000000"/>
                                      <w:sz w:val="21"/>
                                      <w:szCs w:val="21"/>
                                    </w:rPr>
                                    <w:t>（5）检验检测过程不符合规定，影响检验检测数据、结果的其他情形。</w:t>
                                  </w:r>
                                </w:p>
                              </w:tc>
                              <w:tc>
                                <w:tcPr>
                                  <w:tcW w:w="2783" w:type="dxa"/>
                                  <w:vAlign w:val="center"/>
                                </w:tcPr>
                                <w:p>
                                  <w:pPr>
                                    <w:spacing w:line="360" w:lineRule="auto"/>
                                    <w:jc w:val="center"/>
                                    <w:rPr>
                                      <w:sz w:val="21"/>
                                      <w:szCs w:val="21"/>
                                    </w:rPr>
                                  </w:pPr>
                                  <w:r>
                                    <w:rPr>
                                      <w:rFonts w:hint="eastAsia" w:ascii="宋体" w:hAnsi="宋体" w:eastAsia="宋体"/>
                                      <w:color w:val="000000"/>
                                      <w:sz w:val="21"/>
                                      <w:szCs w:val="21"/>
                                    </w:rPr>
                                    <w:t>（是／否／不适用）</w:t>
                                  </w:r>
                                </w:p>
                              </w:tc>
                              <w:tc>
                                <w:tcPr>
                                  <w:tcW w:w="3067" w:type="dxa"/>
                                  <w:vAlign w:val="top"/>
                                </w:tcPr>
                                <w:p>
                                  <w:pPr>
                                    <w:spacing w:line="360" w:lineRule="auto"/>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72" w:hRule="atLeast"/>
                              </w:trPr>
                              <w:tc>
                                <w:tcPr>
                                  <w:tcW w:w="1017" w:type="dxa"/>
                                  <w:vAlign w:val="center"/>
                                </w:tcPr>
                                <w:p>
                                  <w:pPr>
                                    <w:spacing w:line="360" w:lineRule="auto"/>
                                    <w:jc w:val="center"/>
                                    <w:rPr>
                                      <w:sz w:val="21"/>
                                      <w:szCs w:val="21"/>
                                    </w:rPr>
                                  </w:pPr>
                                  <w:r>
                                    <w:rPr>
                                      <w:rFonts w:hint="eastAsia" w:ascii="宋体" w:hAnsi="宋体" w:eastAsia="宋体"/>
                                      <w:color w:val="000000"/>
                                      <w:sz w:val="21"/>
                                      <w:szCs w:val="21"/>
                                    </w:rPr>
                                    <w:t>7</w:t>
                                  </w:r>
                                </w:p>
                              </w:tc>
                              <w:tc>
                                <w:tcPr>
                                  <w:tcW w:w="2433" w:type="dxa"/>
                                  <w:vAlign w:val="center"/>
                                </w:tcPr>
                                <w:p>
                                  <w:pPr>
                                    <w:spacing w:line="360" w:lineRule="auto"/>
                                    <w:ind w:left="40" w:firstLine="0"/>
                                    <w:jc w:val="center"/>
                                    <w:rPr>
                                      <w:sz w:val="21"/>
                                      <w:szCs w:val="21"/>
                                    </w:rPr>
                                  </w:pPr>
                                  <w:r>
                                    <w:rPr>
                                      <w:rFonts w:hint="eastAsia" w:ascii="宋体" w:hAnsi="宋体" w:eastAsia="宋体"/>
                                      <w:color w:val="000000"/>
                                      <w:sz w:val="21"/>
                                      <w:szCs w:val="21"/>
                                    </w:rPr>
                                    <w:t>人员管理要求。</w:t>
                                  </w:r>
                                </w:p>
                              </w:tc>
                              <w:tc>
                                <w:tcPr>
                                  <w:tcW w:w="7667" w:type="dxa"/>
                                  <w:vAlign w:val="top"/>
                                </w:tcPr>
                                <w:p>
                                  <w:pPr>
                                    <w:spacing w:before="28" w:line="360" w:lineRule="auto"/>
                                    <w:jc w:val="both"/>
                                    <w:rPr>
                                      <w:sz w:val="21"/>
                                      <w:szCs w:val="21"/>
                                    </w:rPr>
                                  </w:pPr>
                                  <w:r>
                                    <w:rPr>
                                      <w:rFonts w:hint="eastAsia" w:ascii="宋体" w:hAnsi="宋体" w:eastAsia="宋体"/>
                                      <w:color w:val="000000"/>
                                      <w:sz w:val="21"/>
                                      <w:szCs w:val="21"/>
                                    </w:rPr>
                                    <w:t>（1）检验检测人员不得同时在两家以上检验检测机构从业。员工签署仅在本机构从业的自我承诺声明。</w:t>
                                  </w:r>
                                </w:p>
                                <w:p>
                                  <w:pPr>
                                    <w:spacing w:line="360" w:lineRule="auto"/>
                                    <w:jc w:val="both"/>
                                    <w:rPr>
                                      <w:sz w:val="21"/>
                                      <w:szCs w:val="21"/>
                                    </w:rPr>
                                  </w:pPr>
                                  <w:r>
                                    <w:rPr>
                                      <w:rFonts w:hint="eastAsia" w:ascii="宋体" w:hAnsi="宋体" w:eastAsia="宋体"/>
                                      <w:color w:val="000000"/>
                                      <w:sz w:val="21"/>
                                      <w:szCs w:val="21"/>
                                    </w:rPr>
                                    <w:t>（2）检验检测人员具备必要的技能、知识和培训经历，满足相关岗位要求；授权签字人具有满足规定要求的技术能力。法律法规对检验检测从业人员有执业资格规定或者禁止从事检验检测活动规定的，依照其规定。</w:t>
                                  </w:r>
                                </w:p>
                                <w:p>
                                  <w:pPr>
                                    <w:spacing w:line="360" w:lineRule="auto"/>
                                    <w:jc w:val="both"/>
                                    <w:rPr>
                                      <w:sz w:val="21"/>
                                      <w:szCs w:val="21"/>
                                    </w:rPr>
                                  </w:pPr>
                                  <w:r>
                                    <w:rPr>
                                      <w:rFonts w:hint="eastAsia" w:ascii="宋体" w:hAnsi="宋体" w:eastAsia="宋体"/>
                                      <w:color w:val="000000"/>
                                      <w:sz w:val="21"/>
                                      <w:szCs w:val="21"/>
                                    </w:rPr>
                                    <w:t>（3）非授权签字人不得签发报告，授权签字人在其授权范围内签发报告。</w:t>
                                  </w:r>
                                </w:p>
                              </w:tc>
                              <w:tc>
                                <w:tcPr>
                                  <w:tcW w:w="2783" w:type="dxa"/>
                                  <w:vAlign w:val="center"/>
                                </w:tcPr>
                                <w:p>
                                  <w:pPr>
                                    <w:spacing w:line="360" w:lineRule="auto"/>
                                    <w:jc w:val="center"/>
                                    <w:rPr>
                                      <w:sz w:val="21"/>
                                      <w:szCs w:val="21"/>
                                    </w:rPr>
                                  </w:pPr>
                                  <w:r>
                                    <w:rPr>
                                      <w:rFonts w:hint="eastAsia" w:ascii="宋体" w:hAnsi="宋体" w:eastAsia="宋体"/>
                                      <w:color w:val="000000"/>
                                      <w:sz w:val="21"/>
                                      <w:szCs w:val="21"/>
                                    </w:rPr>
                                    <w:t>（是／否／不适用）</w:t>
                                  </w:r>
                                </w:p>
                              </w:tc>
                              <w:tc>
                                <w:tcPr>
                                  <w:tcW w:w="3067" w:type="dxa"/>
                                  <w:vAlign w:val="top"/>
                                </w:tcPr>
                                <w:p>
                                  <w:pPr>
                                    <w:spacing w:line="360" w:lineRule="auto"/>
                                    <w:rPr>
                                      <w:sz w:val="21"/>
                                      <w:szCs w:val="21"/>
                                    </w:rPr>
                                  </w:pPr>
                                </w:p>
                              </w:tc>
                            </w:tr>
                          </w:tbl>
                          <w:p/>
                        </w:txbxContent>
                      </wps:txbx>
                      <wps:bodyPr lIns="25400" tIns="0" rIns="25400" bIns="0">
                        <a:noAutofit/>
                      </wps:bodyPr>
                    </wps:wsp>
                  </a:graphicData>
                </a:graphic>
              </wp:anchor>
            </w:drawing>
          </mc:Choice>
          <mc:Fallback>
            <w:pict>
              <v:shape id="文本框 2" o:spid="_x0000_s1026" o:spt="202" type="#_x0000_t202" style="position:absolute;left:0pt;margin-left:63pt;margin-top:41.75pt;height:520.35pt;width:888.7pt;mso-position-horizontal-relative:page;mso-position-vertical-relative:page;mso-wrap-distance-bottom:0pt;mso-wrap-distance-left:9pt;mso-wrap-distance-right:9pt;mso-wrap-distance-top:0pt;z-index:251659264;mso-width-relative:page;mso-height-relative:page;" filled="f" stroked="f" coordsize="21600,21600" o:gfxdata="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CSM82r2wAAAAwBAAAPAAAAAAAA&#10;AAEAIAAAADgAAABkcnMvZG93bnJldi54bWxQSwECFAAUAAAACACHTuJA2Q6Z68ABAABUAwAADgAA&#10;AAAAAAABACAAAABAAQAAZHJzL2Uyb0RvYy54bWxQSwUGAAAAAAYABgBZAQAAcgUAAAAA&#10;">
                <v:fill on="f" focussize="0,0"/>
                <v:stroke on="f" weight="0.5pt"/>
                <v:imagedata o:title=""/>
                <o:lock v:ext="edit" aspectratio="f"/>
                <v:textbox inset="2pt,0mm,2pt,0mm">
                  <w:txbxContent>
                    <w:tbl>
                      <w:tblPr>
                        <w:tblStyle w:val="2"/>
                        <w:tblW w:w="16967"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017"/>
                        <w:gridCol w:w="2433"/>
                        <w:gridCol w:w="7667"/>
                        <w:gridCol w:w="2783"/>
                        <w:gridCol w:w="3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40" w:hRule="atLeast"/>
                        </w:trPr>
                        <w:tc>
                          <w:tcPr>
                            <w:tcW w:w="1017" w:type="dxa"/>
                            <w:vAlign w:val="center"/>
                          </w:tcPr>
                          <w:p>
                            <w:pPr>
                              <w:spacing w:line="360" w:lineRule="auto"/>
                              <w:jc w:val="center"/>
                              <w:rPr>
                                <w:sz w:val="21"/>
                                <w:szCs w:val="21"/>
                              </w:rPr>
                            </w:pPr>
                            <w:r>
                              <w:rPr>
                                <w:rFonts w:hint="eastAsia" w:ascii="宋体" w:hAnsi="宋体" w:eastAsia="宋体"/>
                                <w:color w:val="000000"/>
                                <w:sz w:val="21"/>
                                <w:szCs w:val="21"/>
                              </w:rPr>
                              <w:t>5</w:t>
                            </w:r>
                          </w:p>
                        </w:tc>
                        <w:tc>
                          <w:tcPr>
                            <w:tcW w:w="2433" w:type="dxa"/>
                            <w:vAlign w:val="center"/>
                          </w:tcPr>
                          <w:p>
                            <w:pPr>
                              <w:spacing w:before="710" w:line="360" w:lineRule="auto"/>
                              <w:ind w:left="40" w:firstLine="0"/>
                              <w:jc w:val="center"/>
                              <w:rPr>
                                <w:sz w:val="21"/>
                                <w:szCs w:val="21"/>
                              </w:rPr>
                            </w:pPr>
                            <w:r>
                              <w:rPr>
                                <w:rFonts w:hint="eastAsia" w:ascii="宋体" w:hAnsi="宋体" w:eastAsia="宋体"/>
                                <w:color w:val="000000"/>
                                <w:sz w:val="21"/>
                                <w:szCs w:val="21"/>
                              </w:rPr>
                              <w:t>在资质认定证书</w:t>
                            </w:r>
                          </w:p>
                          <w:p>
                            <w:pPr>
                              <w:spacing w:line="360" w:lineRule="auto"/>
                              <w:jc w:val="center"/>
                              <w:rPr>
                                <w:sz w:val="21"/>
                                <w:szCs w:val="21"/>
                              </w:rPr>
                            </w:pPr>
                            <w:r>
                              <w:rPr>
                                <w:rFonts w:hint="eastAsia" w:ascii="宋体" w:hAnsi="宋体" w:eastAsia="宋体"/>
                                <w:color w:val="000000"/>
                                <w:sz w:val="21"/>
                                <w:szCs w:val="21"/>
                              </w:rPr>
                              <w:t>的能力范围内从</w:t>
                            </w:r>
                          </w:p>
                          <w:p>
                            <w:pPr>
                              <w:spacing w:line="360" w:lineRule="auto"/>
                              <w:jc w:val="center"/>
                              <w:rPr>
                                <w:sz w:val="21"/>
                                <w:szCs w:val="21"/>
                              </w:rPr>
                            </w:pPr>
                            <w:r>
                              <w:rPr>
                                <w:rFonts w:hint="eastAsia" w:ascii="宋体" w:hAnsi="宋体" w:eastAsia="宋体"/>
                                <w:color w:val="000000"/>
                                <w:sz w:val="21"/>
                                <w:szCs w:val="21"/>
                              </w:rPr>
                              <w:t>事检验检测活动。</w:t>
                            </w:r>
                          </w:p>
                        </w:tc>
                        <w:tc>
                          <w:tcPr>
                            <w:tcW w:w="7667" w:type="dxa"/>
                            <w:vAlign w:val="top"/>
                          </w:tcPr>
                          <w:p>
                            <w:pPr>
                              <w:spacing w:before="31" w:line="360" w:lineRule="auto"/>
                              <w:jc w:val="both"/>
                              <w:rPr>
                                <w:sz w:val="21"/>
                                <w:szCs w:val="21"/>
                              </w:rPr>
                            </w:pPr>
                            <w:r>
                              <w:rPr>
                                <w:rFonts w:hint="eastAsia" w:ascii="宋体" w:hAnsi="宋体" w:eastAsia="宋体"/>
                                <w:color w:val="000000"/>
                                <w:sz w:val="21"/>
                                <w:szCs w:val="21"/>
                              </w:rPr>
                              <w:t>（1）机构应当按照资质认定能力附表范围内的检验检测标准、方法和项目参数等开展检验检测工作。检查是否存在超出资质认定证书规定能力范围的情况。</w:t>
                            </w:r>
                          </w:p>
                          <w:p>
                            <w:pPr>
                              <w:spacing w:line="360" w:lineRule="auto"/>
                              <w:jc w:val="both"/>
                              <w:rPr>
                                <w:sz w:val="21"/>
                                <w:szCs w:val="21"/>
                              </w:rPr>
                            </w:pPr>
                            <w:r>
                              <w:rPr>
                                <w:rFonts w:hint="eastAsia" w:ascii="宋体" w:hAnsi="宋体" w:eastAsia="宋体"/>
                                <w:color w:val="000000"/>
                                <w:sz w:val="21"/>
                                <w:szCs w:val="21"/>
                              </w:rPr>
                              <w:t>（2）资质认定证书被撤销、注销、暂停，不得继续为社会出具具有证明作用的数据或者结果。</w:t>
                            </w:r>
                          </w:p>
                          <w:p>
                            <w:pPr>
                              <w:spacing w:line="360" w:lineRule="auto"/>
                              <w:jc w:val="both"/>
                              <w:rPr>
                                <w:sz w:val="21"/>
                                <w:szCs w:val="21"/>
                              </w:rPr>
                            </w:pPr>
                            <w:r>
                              <w:rPr>
                                <w:rFonts w:hint="eastAsia" w:ascii="宋体" w:hAnsi="宋体" w:eastAsia="宋体"/>
                                <w:color w:val="000000"/>
                                <w:sz w:val="21"/>
                                <w:szCs w:val="21"/>
                              </w:rPr>
                              <w:t>（3）机构应在资质认定证书授权时间范围内开展检验检测工作。</w:t>
                            </w:r>
                          </w:p>
                        </w:tc>
                        <w:tc>
                          <w:tcPr>
                            <w:tcW w:w="2783" w:type="dxa"/>
                            <w:vAlign w:val="center"/>
                          </w:tcPr>
                          <w:p>
                            <w:pPr>
                              <w:spacing w:line="360" w:lineRule="auto"/>
                              <w:jc w:val="center"/>
                              <w:rPr>
                                <w:sz w:val="21"/>
                                <w:szCs w:val="21"/>
                              </w:rPr>
                            </w:pPr>
                            <w:r>
                              <w:rPr>
                                <w:rFonts w:hint="eastAsia" w:ascii="宋体" w:hAnsi="宋体" w:eastAsia="宋体"/>
                                <w:color w:val="000000"/>
                                <w:sz w:val="21"/>
                                <w:szCs w:val="21"/>
                              </w:rPr>
                              <w:t>（是／否／不适用）</w:t>
                            </w:r>
                          </w:p>
                        </w:tc>
                        <w:tc>
                          <w:tcPr>
                            <w:tcW w:w="3067" w:type="dxa"/>
                            <w:vAlign w:val="top"/>
                          </w:tcPr>
                          <w:p>
                            <w:pPr>
                              <w:spacing w:line="360" w:lineRule="auto"/>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00" w:hRule="atLeast"/>
                        </w:trPr>
                        <w:tc>
                          <w:tcPr>
                            <w:tcW w:w="1017" w:type="dxa"/>
                            <w:vAlign w:val="center"/>
                          </w:tcPr>
                          <w:p>
                            <w:pPr>
                              <w:spacing w:line="360" w:lineRule="auto"/>
                              <w:jc w:val="center"/>
                              <w:rPr>
                                <w:sz w:val="21"/>
                                <w:szCs w:val="21"/>
                              </w:rPr>
                            </w:pPr>
                            <w:r>
                              <w:rPr>
                                <w:rFonts w:hint="eastAsia" w:ascii="宋体" w:hAnsi="宋体" w:eastAsia="宋体"/>
                                <w:color w:val="000000"/>
                                <w:sz w:val="21"/>
                                <w:szCs w:val="21"/>
                              </w:rPr>
                              <w:t>6</w:t>
                            </w:r>
                          </w:p>
                        </w:tc>
                        <w:tc>
                          <w:tcPr>
                            <w:tcW w:w="2433" w:type="dxa"/>
                            <w:vAlign w:val="center"/>
                          </w:tcPr>
                          <w:p>
                            <w:pPr>
                              <w:spacing w:before="1320" w:line="360" w:lineRule="auto"/>
                              <w:jc w:val="center"/>
                              <w:rPr>
                                <w:sz w:val="21"/>
                                <w:szCs w:val="21"/>
                              </w:rPr>
                            </w:pPr>
                            <w:r>
                              <w:rPr>
                                <w:rFonts w:hint="eastAsia" w:ascii="宋体" w:hAnsi="宋体" w:eastAsia="宋体"/>
                                <w:color w:val="000000"/>
                                <w:sz w:val="21"/>
                                <w:szCs w:val="21"/>
                              </w:rPr>
                              <w:t>检验检测过程规</w:t>
                            </w:r>
                          </w:p>
                          <w:p>
                            <w:pPr>
                              <w:spacing w:line="360" w:lineRule="auto"/>
                              <w:ind w:left="60" w:firstLine="0"/>
                              <w:jc w:val="center"/>
                              <w:rPr>
                                <w:sz w:val="21"/>
                                <w:szCs w:val="21"/>
                              </w:rPr>
                            </w:pPr>
                            <w:r>
                              <w:rPr>
                                <w:rFonts w:hint="eastAsia" w:ascii="宋体" w:hAnsi="宋体" w:eastAsia="宋体"/>
                                <w:color w:val="000000"/>
                                <w:sz w:val="21"/>
                                <w:szCs w:val="21"/>
                              </w:rPr>
                              <w:t>范要求。</w:t>
                            </w:r>
                          </w:p>
                        </w:tc>
                        <w:tc>
                          <w:tcPr>
                            <w:tcW w:w="7667" w:type="dxa"/>
                            <w:vAlign w:val="top"/>
                          </w:tcPr>
                          <w:p>
                            <w:pPr>
                              <w:spacing w:before="28" w:line="360" w:lineRule="auto"/>
                              <w:jc w:val="both"/>
                              <w:rPr>
                                <w:sz w:val="21"/>
                                <w:szCs w:val="21"/>
                              </w:rPr>
                            </w:pPr>
                            <w:r>
                              <w:rPr>
                                <w:rFonts w:hint="eastAsia" w:ascii="宋体" w:hAnsi="宋体" w:eastAsia="宋体"/>
                                <w:color w:val="000000"/>
                                <w:sz w:val="21"/>
                                <w:szCs w:val="21"/>
                              </w:rPr>
                              <w:t>机构及其人员不得存在下列违反标准和规范开展检验检测活动的情形：</w:t>
                            </w:r>
                          </w:p>
                          <w:p>
                            <w:pPr>
                              <w:spacing w:line="360" w:lineRule="auto"/>
                              <w:jc w:val="both"/>
                              <w:rPr>
                                <w:sz w:val="21"/>
                                <w:szCs w:val="21"/>
                              </w:rPr>
                            </w:pPr>
                            <w:r>
                              <w:rPr>
                                <w:rFonts w:hint="eastAsia" w:ascii="宋体" w:hAnsi="宋体" w:eastAsia="宋体"/>
                                <w:color w:val="000000"/>
                                <w:sz w:val="21"/>
                                <w:szCs w:val="21"/>
                              </w:rPr>
                              <w:t>（1）未按照标准和规范规定的程序实施检验检测的；</w:t>
                            </w:r>
                          </w:p>
                          <w:p>
                            <w:pPr>
                              <w:spacing w:line="360" w:lineRule="auto"/>
                              <w:jc w:val="both"/>
                              <w:rPr>
                                <w:sz w:val="21"/>
                                <w:szCs w:val="21"/>
                              </w:rPr>
                            </w:pPr>
                            <w:r>
                              <w:rPr>
                                <w:rFonts w:hint="eastAsia" w:ascii="宋体" w:hAnsi="宋体" w:eastAsia="宋体"/>
                                <w:color w:val="000000"/>
                                <w:sz w:val="21"/>
                                <w:szCs w:val="21"/>
                              </w:rPr>
                              <w:t>（2）违反规定要求，在多个检验检测数据中选择性使用，对检验检测结果的准确性造成影响的；</w:t>
                            </w:r>
                          </w:p>
                          <w:p>
                            <w:pPr>
                              <w:spacing w:line="360" w:lineRule="auto"/>
                              <w:jc w:val="both"/>
                              <w:rPr>
                                <w:sz w:val="21"/>
                                <w:szCs w:val="21"/>
                              </w:rPr>
                            </w:pPr>
                            <w:r>
                              <w:rPr>
                                <w:rFonts w:hint="eastAsia" w:ascii="宋体" w:hAnsi="宋体" w:eastAsia="宋体"/>
                                <w:color w:val="000000"/>
                                <w:sz w:val="21"/>
                                <w:szCs w:val="21"/>
                              </w:rPr>
                              <w:t>（3）使用可以实现非法修改、非法自动生成检验检测数据的仪器设备或者软件程序的；</w:t>
                            </w:r>
                          </w:p>
                          <w:p>
                            <w:pPr>
                              <w:spacing w:line="360" w:lineRule="auto"/>
                              <w:jc w:val="both"/>
                              <w:rPr>
                                <w:sz w:val="21"/>
                                <w:szCs w:val="21"/>
                              </w:rPr>
                            </w:pPr>
                            <w:r>
                              <w:rPr>
                                <w:rFonts w:hint="eastAsia" w:ascii="宋体" w:hAnsi="宋体" w:eastAsia="宋体"/>
                                <w:color w:val="000000"/>
                                <w:sz w:val="21"/>
                                <w:szCs w:val="21"/>
                              </w:rPr>
                              <w:t>（4）检定和校准的仪器设备未进行有效溯源的；</w:t>
                            </w:r>
                          </w:p>
                          <w:p>
                            <w:pPr>
                              <w:spacing w:line="360" w:lineRule="auto"/>
                              <w:jc w:val="both"/>
                              <w:rPr>
                                <w:sz w:val="21"/>
                                <w:szCs w:val="21"/>
                              </w:rPr>
                            </w:pPr>
                            <w:r>
                              <w:rPr>
                                <w:rFonts w:hint="eastAsia" w:ascii="宋体" w:hAnsi="宋体" w:eastAsia="宋体"/>
                                <w:color w:val="000000"/>
                                <w:sz w:val="21"/>
                                <w:szCs w:val="21"/>
                              </w:rPr>
                              <w:t>（5）检验检测过程不符合规定，影响检验检测数据、结果的其他情形。</w:t>
                            </w:r>
                          </w:p>
                        </w:tc>
                        <w:tc>
                          <w:tcPr>
                            <w:tcW w:w="2783" w:type="dxa"/>
                            <w:vAlign w:val="center"/>
                          </w:tcPr>
                          <w:p>
                            <w:pPr>
                              <w:spacing w:line="360" w:lineRule="auto"/>
                              <w:jc w:val="center"/>
                              <w:rPr>
                                <w:sz w:val="21"/>
                                <w:szCs w:val="21"/>
                              </w:rPr>
                            </w:pPr>
                            <w:r>
                              <w:rPr>
                                <w:rFonts w:hint="eastAsia" w:ascii="宋体" w:hAnsi="宋体" w:eastAsia="宋体"/>
                                <w:color w:val="000000"/>
                                <w:sz w:val="21"/>
                                <w:szCs w:val="21"/>
                              </w:rPr>
                              <w:t>（是／否／不适用）</w:t>
                            </w:r>
                          </w:p>
                        </w:tc>
                        <w:tc>
                          <w:tcPr>
                            <w:tcW w:w="3067" w:type="dxa"/>
                            <w:vAlign w:val="top"/>
                          </w:tcPr>
                          <w:p>
                            <w:pPr>
                              <w:spacing w:line="360" w:lineRule="auto"/>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72" w:hRule="atLeast"/>
                        </w:trPr>
                        <w:tc>
                          <w:tcPr>
                            <w:tcW w:w="1017" w:type="dxa"/>
                            <w:vAlign w:val="center"/>
                          </w:tcPr>
                          <w:p>
                            <w:pPr>
                              <w:spacing w:line="360" w:lineRule="auto"/>
                              <w:jc w:val="center"/>
                              <w:rPr>
                                <w:sz w:val="21"/>
                                <w:szCs w:val="21"/>
                              </w:rPr>
                            </w:pPr>
                            <w:r>
                              <w:rPr>
                                <w:rFonts w:hint="eastAsia" w:ascii="宋体" w:hAnsi="宋体" w:eastAsia="宋体"/>
                                <w:color w:val="000000"/>
                                <w:sz w:val="21"/>
                                <w:szCs w:val="21"/>
                              </w:rPr>
                              <w:t>7</w:t>
                            </w:r>
                          </w:p>
                        </w:tc>
                        <w:tc>
                          <w:tcPr>
                            <w:tcW w:w="2433" w:type="dxa"/>
                            <w:vAlign w:val="center"/>
                          </w:tcPr>
                          <w:p>
                            <w:pPr>
                              <w:spacing w:line="360" w:lineRule="auto"/>
                              <w:ind w:left="40" w:firstLine="0"/>
                              <w:jc w:val="center"/>
                              <w:rPr>
                                <w:sz w:val="21"/>
                                <w:szCs w:val="21"/>
                              </w:rPr>
                            </w:pPr>
                            <w:r>
                              <w:rPr>
                                <w:rFonts w:hint="eastAsia" w:ascii="宋体" w:hAnsi="宋体" w:eastAsia="宋体"/>
                                <w:color w:val="000000"/>
                                <w:sz w:val="21"/>
                                <w:szCs w:val="21"/>
                              </w:rPr>
                              <w:t>人员管理要求。</w:t>
                            </w:r>
                          </w:p>
                        </w:tc>
                        <w:tc>
                          <w:tcPr>
                            <w:tcW w:w="7667" w:type="dxa"/>
                            <w:vAlign w:val="top"/>
                          </w:tcPr>
                          <w:p>
                            <w:pPr>
                              <w:spacing w:before="28" w:line="360" w:lineRule="auto"/>
                              <w:jc w:val="both"/>
                              <w:rPr>
                                <w:sz w:val="21"/>
                                <w:szCs w:val="21"/>
                              </w:rPr>
                            </w:pPr>
                            <w:r>
                              <w:rPr>
                                <w:rFonts w:hint="eastAsia" w:ascii="宋体" w:hAnsi="宋体" w:eastAsia="宋体"/>
                                <w:color w:val="000000"/>
                                <w:sz w:val="21"/>
                                <w:szCs w:val="21"/>
                              </w:rPr>
                              <w:t>（1）检验检测人员不得同时在两家以上检验检测机构从业。员工签署仅在本机构从业的自我承诺声明。</w:t>
                            </w:r>
                          </w:p>
                          <w:p>
                            <w:pPr>
                              <w:spacing w:line="360" w:lineRule="auto"/>
                              <w:jc w:val="both"/>
                              <w:rPr>
                                <w:sz w:val="21"/>
                                <w:szCs w:val="21"/>
                              </w:rPr>
                            </w:pPr>
                            <w:r>
                              <w:rPr>
                                <w:rFonts w:hint="eastAsia" w:ascii="宋体" w:hAnsi="宋体" w:eastAsia="宋体"/>
                                <w:color w:val="000000"/>
                                <w:sz w:val="21"/>
                                <w:szCs w:val="21"/>
                              </w:rPr>
                              <w:t>（2）检验检测人员具备必要的技能、知识和培训经历，满足相关岗位要求；授权签字人具有满足规定要求的技术能力。法律法规对检验检测从业人员有执业资格规定或者禁止从事检验检测活动规定的，依照其规定。</w:t>
                            </w:r>
                          </w:p>
                          <w:p>
                            <w:pPr>
                              <w:spacing w:line="360" w:lineRule="auto"/>
                              <w:jc w:val="both"/>
                              <w:rPr>
                                <w:sz w:val="21"/>
                                <w:szCs w:val="21"/>
                              </w:rPr>
                            </w:pPr>
                            <w:r>
                              <w:rPr>
                                <w:rFonts w:hint="eastAsia" w:ascii="宋体" w:hAnsi="宋体" w:eastAsia="宋体"/>
                                <w:color w:val="000000"/>
                                <w:sz w:val="21"/>
                                <w:szCs w:val="21"/>
                              </w:rPr>
                              <w:t>（3）非授权签字人不得签发报告，授权签字人在其授权范围内签发报告。</w:t>
                            </w:r>
                          </w:p>
                        </w:tc>
                        <w:tc>
                          <w:tcPr>
                            <w:tcW w:w="2783" w:type="dxa"/>
                            <w:vAlign w:val="center"/>
                          </w:tcPr>
                          <w:p>
                            <w:pPr>
                              <w:spacing w:line="360" w:lineRule="auto"/>
                              <w:jc w:val="center"/>
                              <w:rPr>
                                <w:sz w:val="21"/>
                                <w:szCs w:val="21"/>
                              </w:rPr>
                            </w:pPr>
                            <w:r>
                              <w:rPr>
                                <w:rFonts w:hint="eastAsia" w:ascii="宋体" w:hAnsi="宋体" w:eastAsia="宋体"/>
                                <w:color w:val="000000"/>
                                <w:sz w:val="21"/>
                                <w:szCs w:val="21"/>
                              </w:rPr>
                              <w:t>（是／否／不适用）</w:t>
                            </w:r>
                          </w:p>
                        </w:tc>
                        <w:tc>
                          <w:tcPr>
                            <w:tcW w:w="3067" w:type="dxa"/>
                            <w:vAlign w:val="top"/>
                          </w:tcPr>
                          <w:p>
                            <w:pPr>
                              <w:spacing w:line="360" w:lineRule="auto"/>
                              <w:rPr>
                                <w:sz w:val="21"/>
                                <w:szCs w:val="21"/>
                              </w:rPr>
                            </w:pPr>
                          </w:p>
                        </w:tc>
                      </w:tr>
                    </w:tbl>
                    <w:p/>
                  </w:txbxContent>
                </v:textbox>
                <w10:wrap type="square"/>
              </v:shape>
            </w:pict>
          </mc:Fallback>
        </mc:AlternateContent>
      </w:r>
      <w:r>
        <w:rPr>
          <w:sz w:val="28"/>
          <w:szCs w:val="28"/>
        </w:rPr>
        <mc:AlternateContent>
          <mc:Choice Requires="wps">
            <w:drawing>
              <wp:anchor distT="0" distB="0" distL="114300" distR="114300" simplePos="0" relativeHeight="251659264" behindDoc="0" locked="0" layoutInCell="1" allowOverlap="1">
                <wp:simplePos x="0" y="0"/>
                <wp:positionH relativeFrom="page">
                  <wp:posOffset>914400</wp:posOffset>
                </wp:positionH>
                <wp:positionV relativeFrom="page">
                  <wp:posOffset>6578600</wp:posOffset>
                </wp:positionV>
                <wp:extent cx="901700" cy="254000"/>
                <wp:effectExtent l="0" t="0" r="635" b="14605"/>
                <wp:wrapSquare wrapText="bothSides"/>
                <wp:docPr id="11" name="文本框 2"/>
                <wp:cNvGraphicFramePr/>
                <a:graphic xmlns:a="http://schemas.openxmlformats.org/drawingml/2006/main">
                  <a:graphicData uri="http://schemas.microsoft.com/office/word/2010/wordprocessingShape">
                    <wps:wsp>
                      <wps:cNvSpPr txBox="true"/>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80" w:lineRule="exact"/>
                              <w:ind w:firstLine="0"/>
                              <w:jc w:val="both"/>
                            </w:pPr>
                          </w:p>
                        </w:txbxContent>
                      </wps:txbx>
                      <wps:bodyPr lIns="25400" tIns="0" rIns="25400" bIns="0">
                        <a:noAutofit/>
                      </wps:bodyPr>
                    </wps:wsp>
                  </a:graphicData>
                </a:graphic>
              </wp:anchor>
            </w:drawing>
          </mc:Choice>
          <mc:Fallback>
            <w:pict>
              <v:shape id="文本框 2" o:spid="_x0000_s1026" o:spt="202" type="#_x0000_t202" style="position:absolute;left:0pt;margin-left:72pt;margin-top:518pt;height:20pt;width:71pt;mso-position-horizontal-relative:page;mso-position-vertical-relative:page;mso-wrap-distance-bottom:0pt;mso-wrap-distance-left:9pt;mso-wrap-distance-right:9pt;mso-wrap-distance-top:0pt;z-index:251659264;mso-width-relative:page;mso-height-relative:page;" filled="f" stroked="f" coordsize="21600,21600" o:gfxdata="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57sDTNgAAAANAQAADwAAAAAAAAAB&#10;ACAAAAA4AAAAZHJzL2Rvd25yZXYueG1sUEsBAhQAFAAAAAgAh07iQPvZkf/BAQAAVAMAAA4AAAAA&#10;AAAAAQAgAAAAPQEAAGRycy9lMm9Eb2MueG1sUEsFBgAAAAAGAAYAWQEAAHAFAAAAAA==&#10;">
                <v:fill on="f" focussize="0,0"/>
                <v:stroke on="f" weight="0.5pt"/>
                <v:imagedata o:title=""/>
                <o:lock v:ext="edit" aspectratio="f"/>
                <v:textbox inset="2pt,0mm,2pt,0mm">
                  <w:txbxContent>
                    <w:p>
                      <w:pPr>
                        <w:spacing w:line="280" w:lineRule="exact"/>
                        <w:ind w:firstLine="0"/>
                        <w:jc w:val="both"/>
                      </w:pPr>
                    </w:p>
                  </w:txbxContent>
                </v:textbox>
                <w10:wrap type="square"/>
              </v:shape>
            </w:pict>
          </mc:Fallback>
        </mc:AlternateContent>
      </w:r>
    </w:p>
    <w:p>
      <w:pPr>
        <w:rPr>
          <w:sz w:val="28"/>
          <w:szCs w:val="28"/>
        </w:rPr>
        <w:sectPr>
          <w:pgSz w:w="19321" w:h="11883" w:orient="landscape"/>
          <w:pgMar w:top="1440" w:right="142" w:bottom="79" w:left="1378" w:header="720" w:footer="720" w:gutter="0"/>
          <w:cols w:equalWidth="0" w:num="1">
            <w:col w:w="14360"/>
          </w:cols>
          <w:rtlGutter w:val="0"/>
          <w:docGrid w:linePitch="0" w:charSpace="0"/>
        </w:sectPr>
      </w:pPr>
    </w:p>
    <w:p>
      <w:pPr>
        <w:rPr>
          <w:sz w:val="28"/>
          <w:szCs w:val="28"/>
        </w:rPr>
      </w:pPr>
      <w:r>
        <w:rPr>
          <w:sz w:val="28"/>
          <w:szCs w:val="28"/>
        </w:rPr>
        <mc:AlternateContent>
          <mc:Choice Requires="wps">
            <w:drawing>
              <wp:anchor distT="0" distB="0" distL="114300" distR="114300" simplePos="0" relativeHeight="251659264" behindDoc="0" locked="0" layoutInCell="1" allowOverlap="1">
                <wp:simplePos x="0" y="0"/>
                <wp:positionH relativeFrom="page">
                  <wp:posOffset>914400</wp:posOffset>
                </wp:positionH>
                <wp:positionV relativeFrom="page">
                  <wp:posOffset>1231900</wp:posOffset>
                </wp:positionV>
                <wp:extent cx="11264900" cy="6451600"/>
                <wp:effectExtent l="0" t="0" r="635" b="14605"/>
                <wp:wrapSquare wrapText="bothSides"/>
                <wp:docPr id="13" name="文本框 2"/>
                <wp:cNvGraphicFramePr/>
                <a:graphic xmlns:a="http://schemas.openxmlformats.org/drawingml/2006/main">
                  <a:graphicData uri="http://schemas.microsoft.com/office/word/2010/wordprocessingShape">
                    <wps:wsp>
                      <wps:cNvSpPr txBox="true"/>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tbl>
                            <w:tblPr>
                              <w:tblStyle w:val="2"/>
                              <w:tblW w:w="0" w:type="auto"/>
                              <w:tblInd w:w="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000"/>
                              <w:gridCol w:w="2431"/>
                              <w:gridCol w:w="7669"/>
                              <w:gridCol w:w="2833"/>
                              <w:gridCol w:w="3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87" w:hRule="atLeast"/>
                              </w:trPr>
                              <w:tc>
                                <w:tcPr>
                                  <w:tcW w:w="1000" w:type="dxa"/>
                                  <w:vAlign w:val="center"/>
                                </w:tcPr>
                                <w:p>
                                  <w:pPr>
                                    <w:spacing w:line="320" w:lineRule="exact"/>
                                    <w:jc w:val="center"/>
                                    <w:rPr>
                                      <w:sz w:val="21"/>
                                      <w:szCs w:val="21"/>
                                    </w:rPr>
                                  </w:pPr>
                                  <w:r>
                                    <w:rPr>
                                      <w:rFonts w:hint="eastAsia" w:ascii="宋体" w:hAnsi="宋体" w:eastAsia="宋体"/>
                                      <w:color w:val="000000"/>
                                      <w:sz w:val="21"/>
                                      <w:szCs w:val="21"/>
                                    </w:rPr>
                                    <w:t>8</w:t>
                                  </w:r>
                                </w:p>
                              </w:tc>
                              <w:tc>
                                <w:tcPr>
                                  <w:tcW w:w="2431" w:type="dxa"/>
                                  <w:vAlign w:val="center"/>
                                </w:tcPr>
                                <w:p>
                                  <w:pPr>
                                    <w:spacing w:line="480" w:lineRule="exact"/>
                                    <w:ind w:left="80" w:firstLine="0"/>
                                    <w:jc w:val="center"/>
                                    <w:rPr>
                                      <w:sz w:val="21"/>
                                      <w:szCs w:val="21"/>
                                    </w:rPr>
                                  </w:pPr>
                                  <w:r>
                                    <w:rPr>
                                      <w:rFonts w:hint="eastAsia" w:ascii="宋体" w:hAnsi="宋体" w:eastAsia="宋体"/>
                                      <w:color w:val="000000"/>
                                      <w:sz w:val="21"/>
                                      <w:szCs w:val="21"/>
                                    </w:rPr>
                                    <w:t>样品管理要求。</w:t>
                                  </w:r>
                                </w:p>
                              </w:tc>
                              <w:tc>
                                <w:tcPr>
                                  <w:tcW w:w="7669" w:type="dxa"/>
                                  <w:vAlign w:val="top"/>
                                </w:tcPr>
                                <w:p>
                                  <w:pPr>
                                    <w:spacing w:before="157" w:line="360" w:lineRule="auto"/>
                                    <w:jc w:val="both"/>
                                    <w:rPr>
                                      <w:sz w:val="21"/>
                                      <w:szCs w:val="21"/>
                                    </w:rPr>
                                  </w:pPr>
                                  <w:r>
                                    <w:rPr>
                                      <w:rFonts w:hint="eastAsia" w:ascii="宋体" w:hAnsi="宋体" w:eastAsia="宋体"/>
                                      <w:color w:val="000000"/>
                                      <w:sz w:val="21"/>
                                      <w:szCs w:val="21"/>
                                    </w:rPr>
                                    <w:t>机构应当按照标准、规范或者与委托方的约定，对其检验检测的样品进行管理，且不得存在下列行为：</w:t>
                                  </w:r>
                                </w:p>
                                <w:p>
                                  <w:pPr>
                                    <w:spacing w:line="360" w:lineRule="auto"/>
                                    <w:ind w:left="160" w:firstLine="0"/>
                                    <w:jc w:val="both"/>
                                    <w:rPr>
                                      <w:sz w:val="21"/>
                                      <w:szCs w:val="21"/>
                                    </w:rPr>
                                  </w:pPr>
                                  <w:r>
                                    <w:rPr>
                                      <w:rFonts w:hint="eastAsia" w:ascii="宋体" w:hAnsi="宋体" w:eastAsia="宋体"/>
                                      <w:color w:val="000000"/>
                                      <w:sz w:val="21"/>
                                      <w:szCs w:val="21"/>
                                    </w:rPr>
                                    <w:t>（1）样品的规格型号、数量、状态等与标准、规范或抽样单、委托方提供的信息不一致的；</w:t>
                                  </w:r>
                                </w:p>
                                <w:p>
                                  <w:pPr>
                                    <w:spacing w:line="360" w:lineRule="auto"/>
                                    <w:ind w:left="200" w:firstLine="0"/>
                                    <w:jc w:val="both"/>
                                    <w:rPr>
                                      <w:sz w:val="21"/>
                                      <w:szCs w:val="21"/>
                                    </w:rPr>
                                  </w:pPr>
                                  <w:r>
                                    <w:rPr>
                                      <w:rFonts w:hint="eastAsia" w:ascii="宋体" w:hAnsi="宋体" w:eastAsia="宋体"/>
                                      <w:color w:val="000000"/>
                                      <w:sz w:val="21"/>
                                      <w:szCs w:val="21"/>
                                    </w:rPr>
                                    <w:t>（2）未按照规定要求查验、抽取样品的；</w:t>
                                  </w:r>
                                </w:p>
                                <w:p>
                                  <w:pPr>
                                    <w:spacing w:line="360" w:lineRule="auto"/>
                                    <w:ind w:left="200" w:firstLine="0"/>
                                    <w:jc w:val="both"/>
                                    <w:rPr>
                                      <w:sz w:val="21"/>
                                      <w:szCs w:val="21"/>
                                    </w:rPr>
                                  </w:pPr>
                                  <w:r>
                                    <w:rPr>
                                      <w:rFonts w:hint="eastAsia" w:ascii="宋体" w:hAnsi="宋体" w:eastAsia="宋体"/>
                                      <w:color w:val="000000"/>
                                      <w:sz w:val="21"/>
                                      <w:szCs w:val="21"/>
                                    </w:rPr>
                                    <w:t>（3）样品的采集、标识、分发、流转、制备、保存不符合相关标准、规范，造成样品混淆、污染、损毁、丢失、性状异常改变等情况的；</w:t>
                                  </w:r>
                                </w:p>
                                <w:p>
                                  <w:pPr>
                                    <w:spacing w:line="360" w:lineRule="auto"/>
                                    <w:ind w:left="220" w:firstLine="0"/>
                                    <w:jc w:val="both"/>
                                    <w:rPr>
                                      <w:sz w:val="21"/>
                                      <w:szCs w:val="21"/>
                                    </w:rPr>
                                  </w:pPr>
                                  <w:r>
                                    <w:rPr>
                                      <w:rFonts w:hint="eastAsia" w:ascii="宋体" w:hAnsi="宋体" w:eastAsia="宋体"/>
                                      <w:color w:val="000000"/>
                                      <w:sz w:val="21"/>
                                      <w:szCs w:val="21"/>
                                    </w:rPr>
                                    <w:t>（4）样品的留样和处置不符合相关标准、规范要求。或者违反与委托方的约定，导致无法对检验检测数据、结果进行复核的。</w:t>
                                  </w:r>
                                </w:p>
                              </w:tc>
                              <w:tc>
                                <w:tcPr>
                                  <w:tcW w:w="2833" w:type="dxa"/>
                                  <w:vAlign w:val="center"/>
                                </w:tcPr>
                                <w:p>
                                  <w:pPr>
                                    <w:spacing w:line="480" w:lineRule="exact"/>
                                    <w:jc w:val="center"/>
                                    <w:rPr>
                                      <w:sz w:val="21"/>
                                      <w:szCs w:val="21"/>
                                    </w:rPr>
                                  </w:pPr>
                                  <w:r>
                                    <w:rPr>
                                      <w:rFonts w:hint="eastAsia" w:ascii="宋体" w:hAnsi="宋体" w:eastAsia="宋体"/>
                                      <w:color w:val="000000"/>
                                      <w:sz w:val="21"/>
                                      <w:szCs w:val="21"/>
                                    </w:rPr>
                                    <w:t>（是／否／不适用）</w:t>
                                  </w:r>
                                </w:p>
                              </w:tc>
                              <w:tc>
                                <w:tcPr>
                                  <w:tcW w:w="3034" w:type="dxa"/>
                                  <w:vAlign w:val="top"/>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40" w:hRule="atLeast"/>
                              </w:trPr>
                              <w:tc>
                                <w:tcPr>
                                  <w:tcW w:w="1000" w:type="dxa"/>
                                  <w:vAlign w:val="center"/>
                                </w:tcPr>
                                <w:p>
                                  <w:pPr>
                                    <w:spacing w:line="360" w:lineRule="exact"/>
                                    <w:jc w:val="center"/>
                                    <w:rPr>
                                      <w:sz w:val="21"/>
                                      <w:szCs w:val="21"/>
                                    </w:rPr>
                                  </w:pPr>
                                  <w:r>
                                    <w:rPr>
                                      <w:rFonts w:hint="eastAsia" w:ascii="宋体" w:hAnsi="宋体" w:eastAsia="宋体"/>
                                      <w:color w:val="000000"/>
                                      <w:sz w:val="21"/>
                                      <w:szCs w:val="21"/>
                                    </w:rPr>
                                    <w:t>9</w:t>
                                  </w:r>
                                </w:p>
                              </w:tc>
                              <w:tc>
                                <w:tcPr>
                                  <w:tcW w:w="2431" w:type="dxa"/>
                                  <w:vAlign w:val="center"/>
                                </w:tcPr>
                                <w:p>
                                  <w:pPr>
                                    <w:spacing w:before="2071" w:line="360" w:lineRule="exact"/>
                                    <w:jc w:val="center"/>
                                    <w:rPr>
                                      <w:sz w:val="21"/>
                                      <w:szCs w:val="21"/>
                                    </w:rPr>
                                  </w:pPr>
                                  <w:r>
                                    <w:rPr>
                                      <w:rFonts w:hint="eastAsia" w:ascii="宋体" w:hAnsi="宋体" w:eastAsia="宋体"/>
                                      <w:color w:val="000000"/>
                                      <w:sz w:val="21"/>
                                      <w:szCs w:val="21"/>
                                    </w:rPr>
                                    <w:t>数据和信息管理</w:t>
                                  </w:r>
                                </w:p>
                                <w:p>
                                  <w:pPr>
                                    <w:spacing w:line="320" w:lineRule="exact"/>
                                    <w:ind w:left="100" w:firstLine="0"/>
                                    <w:jc w:val="center"/>
                                    <w:rPr>
                                      <w:sz w:val="21"/>
                                      <w:szCs w:val="21"/>
                                    </w:rPr>
                                  </w:pPr>
                                  <w:r>
                                    <w:rPr>
                                      <w:rFonts w:hint="eastAsia" w:ascii="宋体" w:hAnsi="宋体" w:eastAsia="宋体"/>
                                      <w:color w:val="000000"/>
                                      <w:sz w:val="21"/>
                                      <w:szCs w:val="21"/>
                                    </w:rPr>
                                    <w:t>要求。</w:t>
                                  </w:r>
                                </w:p>
                              </w:tc>
                              <w:tc>
                                <w:tcPr>
                                  <w:tcW w:w="7669" w:type="dxa"/>
                                  <w:vAlign w:val="top"/>
                                </w:tcPr>
                                <w:p>
                                  <w:pPr>
                                    <w:spacing w:before="176" w:line="360" w:lineRule="auto"/>
                                    <w:jc w:val="both"/>
                                    <w:rPr>
                                      <w:sz w:val="21"/>
                                      <w:szCs w:val="21"/>
                                    </w:rPr>
                                  </w:pPr>
                                  <w:r>
                                    <w:rPr>
                                      <w:rFonts w:hint="eastAsia" w:ascii="宋体" w:hAnsi="宋体" w:eastAsia="宋体"/>
                                      <w:color w:val="000000"/>
                                      <w:sz w:val="21"/>
                                      <w:szCs w:val="21"/>
                                    </w:rPr>
                                    <w:t>机构应当对检验检测活动的原始记录和报告归档留存，保证其具有可追溯性。原始记录和报告的保存期限通常不少于6年。法律、法规有专门规定的，依照其规定。不得存在下列行为：</w:t>
                                  </w:r>
                                </w:p>
                                <w:p>
                                  <w:pPr>
                                    <w:spacing w:line="360" w:lineRule="auto"/>
                                    <w:ind w:left="200" w:firstLine="0"/>
                                    <w:jc w:val="both"/>
                                    <w:rPr>
                                      <w:sz w:val="21"/>
                                      <w:szCs w:val="21"/>
                                    </w:rPr>
                                  </w:pPr>
                                  <w:r>
                                    <w:rPr>
                                      <w:rFonts w:hint="eastAsia" w:ascii="宋体" w:hAnsi="宋体" w:eastAsia="宋体"/>
                                      <w:color w:val="000000"/>
                                      <w:sz w:val="21"/>
                                      <w:szCs w:val="21"/>
                                    </w:rPr>
                                    <w:t>（1）纸质原始数据与电子存储数据记录不一致的；</w:t>
                                  </w:r>
                                </w:p>
                                <w:p>
                                  <w:pPr>
                                    <w:spacing w:line="360" w:lineRule="auto"/>
                                    <w:ind w:left="220" w:firstLine="0"/>
                                    <w:jc w:val="both"/>
                                    <w:rPr>
                                      <w:sz w:val="21"/>
                                      <w:szCs w:val="21"/>
                                    </w:rPr>
                                  </w:pPr>
                                  <w:r>
                                    <w:rPr>
                                      <w:rFonts w:hint="eastAsia" w:ascii="宋体" w:hAnsi="宋体" w:eastAsia="宋体"/>
                                      <w:color w:val="000000"/>
                                      <w:sz w:val="21"/>
                                      <w:szCs w:val="21"/>
                                    </w:rPr>
                                    <w:t>（2）销毁、遗弃、隐匿原始记录的；</w:t>
                                  </w:r>
                                </w:p>
                                <w:p>
                                  <w:pPr>
                                    <w:spacing w:line="360" w:lineRule="auto"/>
                                    <w:ind w:left="220" w:firstLine="0"/>
                                    <w:jc w:val="both"/>
                                    <w:rPr>
                                      <w:sz w:val="21"/>
                                      <w:szCs w:val="21"/>
                                    </w:rPr>
                                  </w:pPr>
                                  <w:r>
                                    <w:rPr>
                                      <w:rFonts w:hint="eastAsia" w:ascii="宋体" w:hAnsi="宋体" w:eastAsia="宋体"/>
                                      <w:color w:val="000000"/>
                                      <w:sz w:val="21"/>
                                      <w:szCs w:val="21"/>
                                    </w:rPr>
                                    <w:t>（3）选择性记录原始数据、不按规定传输原始数据的；</w:t>
                                  </w:r>
                                </w:p>
                                <w:p>
                                  <w:pPr>
                                    <w:spacing w:line="360" w:lineRule="auto"/>
                                    <w:ind w:left="220" w:firstLine="0"/>
                                    <w:jc w:val="both"/>
                                    <w:rPr>
                                      <w:sz w:val="21"/>
                                      <w:szCs w:val="21"/>
                                    </w:rPr>
                                  </w:pPr>
                                  <w:r>
                                    <w:rPr>
                                      <w:rFonts w:hint="eastAsia" w:ascii="宋体" w:hAnsi="宋体" w:eastAsia="宋体"/>
                                      <w:color w:val="000000"/>
                                      <w:sz w:val="21"/>
                                      <w:szCs w:val="21"/>
                                    </w:rPr>
                                    <w:t>（4）未按规定保存自动检验检测仪器电子记录数据的；</w:t>
                                  </w:r>
                                </w:p>
                                <w:p>
                                  <w:pPr>
                                    <w:spacing w:line="360" w:lineRule="auto"/>
                                    <w:ind w:left="220" w:firstLine="0"/>
                                    <w:jc w:val="both"/>
                                    <w:rPr>
                                      <w:sz w:val="21"/>
                                      <w:szCs w:val="21"/>
                                    </w:rPr>
                                  </w:pPr>
                                  <w:r>
                                    <w:rPr>
                                      <w:rFonts w:hint="eastAsia" w:ascii="宋体" w:hAnsi="宋体" w:eastAsia="宋体"/>
                                      <w:color w:val="000000"/>
                                      <w:sz w:val="21"/>
                                      <w:szCs w:val="21"/>
                                    </w:rPr>
                                    <w:t>（5）检验检测报告与原始记录不能对应的；</w:t>
                                  </w:r>
                                </w:p>
                                <w:p>
                                  <w:pPr>
                                    <w:spacing w:line="360" w:lineRule="auto"/>
                                    <w:ind w:firstLine="210" w:firstLineChars="100"/>
                                    <w:jc w:val="both"/>
                                    <w:rPr>
                                      <w:sz w:val="21"/>
                                      <w:szCs w:val="21"/>
                                    </w:rPr>
                                  </w:pPr>
                                  <w:r>
                                    <w:rPr>
                                      <w:rFonts w:hint="eastAsia" w:ascii="宋体" w:hAnsi="宋体" w:eastAsia="宋体"/>
                                      <w:color w:val="000000"/>
                                      <w:sz w:val="21"/>
                                      <w:szCs w:val="21"/>
                                    </w:rPr>
                                    <w:t>（6）所保存的检验检测报告副本和发放的正本不一致的；</w:t>
                                  </w:r>
                                </w:p>
                                <w:p>
                                  <w:pPr>
                                    <w:spacing w:line="360" w:lineRule="auto"/>
                                    <w:ind w:firstLine="210" w:firstLineChars="100"/>
                                    <w:jc w:val="both"/>
                                    <w:rPr>
                                      <w:sz w:val="21"/>
                                      <w:szCs w:val="21"/>
                                    </w:rPr>
                                  </w:pPr>
                                  <w:r>
                                    <w:rPr>
                                      <w:rFonts w:hint="eastAsia" w:ascii="宋体" w:hAnsi="宋体" w:eastAsia="宋体"/>
                                      <w:color w:val="000000"/>
                                      <w:sz w:val="21"/>
                                      <w:szCs w:val="21"/>
                                    </w:rPr>
                                    <w:t>（7）报告所载明的时间与存档原始记录的时间相矛盾的。</w:t>
                                  </w:r>
                                </w:p>
                              </w:tc>
                              <w:tc>
                                <w:tcPr>
                                  <w:tcW w:w="2833" w:type="dxa"/>
                                  <w:vAlign w:val="center"/>
                                </w:tcPr>
                                <w:p>
                                  <w:pPr>
                                    <w:spacing w:line="460" w:lineRule="exact"/>
                                    <w:jc w:val="center"/>
                                    <w:rPr>
                                      <w:sz w:val="21"/>
                                      <w:szCs w:val="21"/>
                                    </w:rPr>
                                  </w:pPr>
                                  <w:r>
                                    <w:rPr>
                                      <w:rFonts w:hint="eastAsia" w:ascii="宋体" w:hAnsi="宋体" w:eastAsia="宋体"/>
                                      <w:color w:val="000000"/>
                                      <w:sz w:val="21"/>
                                      <w:szCs w:val="21"/>
                                    </w:rPr>
                                    <w:t>（是／否／不适用）</w:t>
                                  </w:r>
                                </w:p>
                              </w:tc>
                              <w:tc>
                                <w:tcPr>
                                  <w:tcW w:w="3034" w:type="dxa"/>
                                  <w:vAlign w:val="top"/>
                                </w:tcPr>
                                <w:p>
                                  <w:pPr>
                                    <w:rPr>
                                      <w:sz w:val="21"/>
                                      <w:szCs w:val="21"/>
                                    </w:rPr>
                                  </w:pPr>
                                </w:p>
                              </w:tc>
                            </w:tr>
                          </w:tbl>
                          <w:p/>
                        </w:txbxContent>
                      </wps:txbx>
                      <wps:bodyPr lIns="25400" tIns="0" rIns="25400" bIns="0">
                        <a:noAutofit/>
                      </wps:bodyPr>
                    </wps:wsp>
                  </a:graphicData>
                </a:graphic>
              </wp:anchor>
            </w:drawing>
          </mc:Choice>
          <mc:Fallback>
            <w:pict>
              <v:shape id="文本框 2" o:spid="_x0000_s1026" o:spt="202" type="#_x0000_t202" style="position:absolute;left:0pt;margin-left:72pt;margin-top:97pt;height:508pt;width:887pt;mso-position-horizontal-relative:page;mso-position-vertical-relative:page;mso-wrap-distance-bottom:0pt;mso-wrap-distance-left:9pt;mso-wrap-distance-right:9pt;mso-wrap-distance-top:0pt;z-index:251659264;mso-width-relative:page;mso-height-relative:page;" filled="f" stroked="f" coordsize="21600,21600" o:gfxdata="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TMrYt9gAAAANAQAADwAAAAAAAAAB&#10;ACAAAAA4AAAAZHJzL2Rvd25yZXYueG1sUEsBAhQAFAAAAAgAh07iQHOBcHfBAQAAVAMAAA4AAAAA&#10;AAAAAQAgAAAAPQEAAGRycy9lMm9Eb2MueG1sUEsFBgAAAAAGAAYAWQEAAHAFAAAAAA==&#10;">
                <v:fill on="f" focussize="0,0"/>
                <v:stroke on="f" weight="0.5pt"/>
                <v:imagedata o:title=""/>
                <o:lock v:ext="edit" aspectratio="f"/>
                <v:textbox inset="2pt,0mm,2pt,0mm">
                  <w:txbxContent>
                    <w:tbl>
                      <w:tblPr>
                        <w:tblStyle w:val="2"/>
                        <w:tblW w:w="0" w:type="auto"/>
                        <w:tblInd w:w="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000"/>
                        <w:gridCol w:w="2431"/>
                        <w:gridCol w:w="7669"/>
                        <w:gridCol w:w="2833"/>
                        <w:gridCol w:w="3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87" w:hRule="atLeast"/>
                        </w:trPr>
                        <w:tc>
                          <w:tcPr>
                            <w:tcW w:w="1000" w:type="dxa"/>
                            <w:vAlign w:val="center"/>
                          </w:tcPr>
                          <w:p>
                            <w:pPr>
                              <w:spacing w:line="320" w:lineRule="exact"/>
                              <w:jc w:val="center"/>
                              <w:rPr>
                                <w:sz w:val="21"/>
                                <w:szCs w:val="21"/>
                              </w:rPr>
                            </w:pPr>
                            <w:r>
                              <w:rPr>
                                <w:rFonts w:hint="eastAsia" w:ascii="宋体" w:hAnsi="宋体" w:eastAsia="宋体"/>
                                <w:color w:val="000000"/>
                                <w:sz w:val="21"/>
                                <w:szCs w:val="21"/>
                              </w:rPr>
                              <w:t>8</w:t>
                            </w:r>
                          </w:p>
                        </w:tc>
                        <w:tc>
                          <w:tcPr>
                            <w:tcW w:w="2431" w:type="dxa"/>
                            <w:vAlign w:val="center"/>
                          </w:tcPr>
                          <w:p>
                            <w:pPr>
                              <w:spacing w:line="480" w:lineRule="exact"/>
                              <w:ind w:left="80" w:firstLine="0"/>
                              <w:jc w:val="center"/>
                              <w:rPr>
                                <w:sz w:val="21"/>
                                <w:szCs w:val="21"/>
                              </w:rPr>
                            </w:pPr>
                            <w:r>
                              <w:rPr>
                                <w:rFonts w:hint="eastAsia" w:ascii="宋体" w:hAnsi="宋体" w:eastAsia="宋体"/>
                                <w:color w:val="000000"/>
                                <w:sz w:val="21"/>
                                <w:szCs w:val="21"/>
                              </w:rPr>
                              <w:t>样品管理要求。</w:t>
                            </w:r>
                          </w:p>
                        </w:tc>
                        <w:tc>
                          <w:tcPr>
                            <w:tcW w:w="7669" w:type="dxa"/>
                            <w:vAlign w:val="top"/>
                          </w:tcPr>
                          <w:p>
                            <w:pPr>
                              <w:spacing w:before="157" w:line="360" w:lineRule="auto"/>
                              <w:jc w:val="both"/>
                              <w:rPr>
                                <w:sz w:val="21"/>
                                <w:szCs w:val="21"/>
                              </w:rPr>
                            </w:pPr>
                            <w:r>
                              <w:rPr>
                                <w:rFonts w:hint="eastAsia" w:ascii="宋体" w:hAnsi="宋体" w:eastAsia="宋体"/>
                                <w:color w:val="000000"/>
                                <w:sz w:val="21"/>
                                <w:szCs w:val="21"/>
                              </w:rPr>
                              <w:t>机构应当按照标准、规范或者与委托方的约定，对其检验检测的样品进行管理，且不得存在下列行为：</w:t>
                            </w:r>
                          </w:p>
                          <w:p>
                            <w:pPr>
                              <w:spacing w:line="360" w:lineRule="auto"/>
                              <w:ind w:left="160" w:firstLine="0"/>
                              <w:jc w:val="both"/>
                              <w:rPr>
                                <w:sz w:val="21"/>
                                <w:szCs w:val="21"/>
                              </w:rPr>
                            </w:pPr>
                            <w:r>
                              <w:rPr>
                                <w:rFonts w:hint="eastAsia" w:ascii="宋体" w:hAnsi="宋体" w:eastAsia="宋体"/>
                                <w:color w:val="000000"/>
                                <w:sz w:val="21"/>
                                <w:szCs w:val="21"/>
                              </w:rPr>
                              <w:t>（1）样品的规格型号、数量、状态等与标准、规范或抽样单、委托方提供的信息不一致的；</w:t>
                            </w:r>
                          </w:p>
                          <w:p>
                            <w:pPr>
                              <w:spacing w:line="360" w:lineRule="auto"/>
                              <w:ind w:left="200" w:firstLine="0"/>
                              <w:jc w:val="both"/>
                              <w:rPr>
                                <w:sz w:val="21"/>
                                <w:szCs w:val="21"/>
                              </w:rPr>
                            </w:pPr>
                            <w:r>
                              <w:rPr>
                                <w:rFonts w:hint="eastAsia" w:ascii="宋体" w:hAnsi="宋体" w:eastAsia="宋体"/>
                                <w:color w:val="000000"/>
                                <w:sz w:val="21"/>
                                <w:szCs w:val="21"/>
                              </w:rPr>
                              <w:t>（2）未按照规定要求查验、抽取样品的；</w:t>
                            </w:r>
                          </w:p>
                          <w:p>
                            <w:pPr>
                              <w:spacing w:line="360" w:lineRule="auto"/>
                              <w:ind w:left="200" w:firstLine="0"/>
                              <w:jc w:val="both"/>
                              <w:rPr>
                                <w:sz w:val="21"/>
                                <w:szCs w:val="21"/>
                              </w:rPr>
                            </w:pPr>
                            <w:r>
                              <w:rPr>
                                <w:rFonts w:hint="eastAsia" w:ascii="宋体" w:hAnsi="宋体" w:eastAsia="宋体"/>
                                <w:color w:val="000000"/>
                                <w:sz w:val="21"/>
                                <w:szCs w:val="21"/>
                              </w:rPr>
                              <w:t>（3）样品的采集、标识、分发、流转、制备、保存不符合相关标准、规范，造成样品混淆、污染、损毁、丢失、性状异常改变等情况的；</w:t>
                            </w:r>
                          </w:p>
                          <w:p>
                            <w:pPr>
                              <w:spacing w:line="360" w:lineRule="auto"/>
                              <w:ind w:left="220" w:firstLine="0"/>
                              <w:jc w:val="both"/>
                              <w:rPr>
                                <w:sz w:val="21"/>
                                <w:szCs w:val="21"/>
                              </w:rPr>
                            </w:pPr>
                            <w:r>
                              <w:rPr>
                                <w:rFonts w:hint="eastAsia" w:ascii="宋体" w:hAnsi="宋体" w:eastAsia="宋体"/>
                                <w:color w:val="000000"/>
                                <w:sz w:val="21"/>
                                <w:szCs w:val="21"/>
                              </w:rPr>
                              <w:t>（4）样品的留样和处置不符合相关标准、规范要求。或者违反与委托方的约定，导致无法对检验检测数据、结果进行复核的。</w:t>
                            </w:r>
                          </w:p>
                        </w:tc>
                        <w:tc>
                          <w:tcPr>
                            <w:tcW w:w="2833" w:type="dxa"/>
                            <w:vAlign w:val="center"/>
                          </w:tcPr>
                          <w:p>
                            <w:pPr>
                              <w:spacing w:line="480" w:lineRule="exact"/>
                              <w:jc w:val="center"/>
                              <w:rPr>
                                <w:sz w:val="21"/>
                                <w:szCs w:val="21"/>
                              </w:rPr>
                            </w:pPr>
                            <w:r>
                              <w:rPr>
                                <w:rFonts w:hint="eastAsia" w:ascii="宋体" w:hAnsi="宋体" w:eastAsia="宋体"/>
                                <w:color w:val="000000"/>
                                <w:sz w:val="21"/>
                                <w:szCs w:val="21"/>
                              </w:rPr>
                              <w:t>（是／否／不适用）</w:t>
                            </w:r>
                          </w:p>
                        </w:tc>
                        <w:tc>
                          <w:tcPr>
                            <w:tcW w:w="3034" w:type="dxa"/>
                            <w:vAlign w:val="top"/>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40" w:hRule="atLeast"/>
                        </w:trPr>
                        <w:tc>
                          <w:tcPr>
                            <w:tcW w:w="1000" w:type="dxa"/>
                            <w:vAlign w:val="center"/>
                          </w:tcPr>
                          <w:p>
                            <w:pPr>
                              <w:spacing w:line="360" w:lineRule="exact"/>
                              <w:jc w:val="center"/>
                              <w:rPr>
                                <w:sz w:val="21"/>
                                <w:szCs w:val="21"/>
                              </w:rPr>
                            </w:pPr>
                            <w:r>
                              <w:rPr>
                                <w:rFonts w:hint="eastAsia" w:ascii="宋体" w:hAnsi="宋体" w:eastAsia="宋体"/>
                                <w:color w:val="000000"/>
                                <w:sz w:val="21"/>
                                <w:szCs w:val="21"/>
                              </w:rPr>
                              <w:t>9</w:t>
                            </w:r>
                          </w:p>
                        </w:tc>
                        <w:tc>
                          <w:tcPr>
                            <w:tcW w:w="2431" w:type="dxa"/>
                            <w:vAlign w:val="center"/>
                          </w:tcPr>
                          <w:p>
                            <w:pPr>
                              <w:spacing w:before="2071" w:line="360" w:lineRule="exact"/>
                              <w:jc w:val="center"/>
                              <w:rPr>
                                <w:sz w:val="21"/>
                                <w:szCs w:val="21"/>
                              </w:rPr>
                            </w:pPr>
                            <w:r>
                              <w:rPr>
                                <w:rFonts w:hint="eastAsia" w:ascii="宋体" w:hAnsi="宋体" w:eastAsia="宋体"/>
                                <w:color w:val="000000"/>
                                <w:sz w:val="21"/>
                                <w:szCs w:val="21"/>
                              </w:rPr>
                              <w:t>数据和信息管理</w:t>
                            </w:r>
                          </w:p>
                          <w:p>
                            <w:pPr>
                              <w:spacing w:line="320" w:lineRule="exact"/>
                              <w:ind w:left="100" w:firstLine="0"/>
                              <w:jc w:val="center"/>
                              <w:rPr>
                                <w:sz w:val="21"/>
                                <w:szCs w:val="21"/>
                              </w:rPr>
                            </w:pPr>
                            <w:r>
                              <w:rPr>
                                <w:rFonts w:hint="eastAsia" w:ascii="宋体" w:hAnsi="宋体" w:eastAsia="宋体"/>
                                <w:color w:val="000000"/>
                                <w:sz w:val="21"/>
                                <w:szCs w:val="21"/>
                              </w:rPr>
                              <w:t>要求。</w:t>
                            </w:r>
                          </w:p>
                        </w:tc>
                        <w:tc>
                          <w:tcPr>
                            <w:tcW w:w="7669" w:type="dxa"/>
                            <w:vAlign w:val="top"/>
                          </w:tcPr>
                          <w:p>
                            <w:pPr>
                              <w:spacing w:before="176" w:line="360" w:lineRule="auto"/>
                              <w:jc w:val="both"/>
                              <w:rPr>
                                <w:sz w:val="21"/>
                                <w:szCs w:val="21"/>
                              </w:rPr>
                            </w:pPr>
                            <w:r>
                              <w:rPr>
                                <w:rFonts w:hint="eastAsia" w:ascii="宋体" w:hAnsi="宋体" w:eastAsia="宋体"/>
                                <w:color w:val="000000"/>
                                <w:sz w:val="21"/>
                                <w:szCs w:val="21"/>
                              </w:rPr>
                              <w:t>机构应当对检验检测活动的原始记录和报告归档留存，保证其具有可追溯性。原始记录和报告的保存期限通常不少于6年。法律、法规有专门规定的，依照其规定。不得存在下列行为：</w:t>
                            </w:r>
                          </w:p>
                          <w:p>
                            <w:pPr>
                              <w:spacing w:line="360" w:lineRule="auto"/>
                              <w:ind w:left="200" w:firstLine="0"/>
                              <w:jc w:val="both"/>
                              <w:rPr>
                                <w:sz w:val="21"/>
                                <w:szCs w:val="21"/>
                              </w:rPr>
                            </w:pPr>
                            <w:r>
                              <w:rPr>
                                <w:rFonts w:hint="eastAsia" w:ascii="宋体" w:hAnsi="宋体" w:eastAsia="宋体"/>
                                <w:color w:val="000000"/>
                                <w:sz w:val="21"/>
                                <w:szCs w:val="21"/>
                              </w:rPr>
                              <w:t>（1）纸质原始数据与电子存储数据记录不一致的；</w:t>
                            </w:r>
                          </w:p>
                          <w:p>
                            <w:pPr>
                              <w:spacing w:line="360" w:lineRule="auto"/>
                              <w:ind w:left="220" w:firstLine="0"/>
                              <w:jc w:val="both"/>
                              <w:rPr>
                                <w:sz w:val="21"/>
                                <w:szCs w:val="21"/>
                              </w:rPr>
                            </w:pPr>
                            <w:r>
                              <w:rPr>
                                <w:rFonts w:hint="eastAsia" w:ascii="宋体" w:hAnsi="宋体" w:eastAsia="宋体"/>
                                <w:color w:val="000000"/>
                                <w:sz w:val="21"/>
                                <w:szCs w:val="21"/>
                              </w:rPr>
                              <w:t>（2）销毁、遗弃、隐匿原始记录的；</w:t>
                            </w:r>
                          </w:p>
                          <w:p>
                            <w:pPr>
                              <w:spacing w:line="360" w:lineRule="auto"/>
                              <w:ind w:left="220" w:firstLine="0"/>
                              <w:jc w:val="both"/>
                              <w:rPr>
                                <w:sz w:val="21"/>
                                <w:szCs w:val="21"/>
                              </w:rPr>
                            </w:pPr>
                            <w:r>
                              <w:rPr>
                                <w:rFonts w:hint="eastAsia" w:ascii="宋体" w:hAnsi="宋体" w:eastAsia="宋体"/>
                                <w:color w:val="000000"/>
                                <w:sz w:val="21"/>
                                <w:szCs w:val="21"/>
                              </w:rPr>
                              <w:t>（3）选择性记录原始数据、不按规定传输原始数据的；</w:t>
                            </w:r>
                          </w:p>
                          <w:p>
                            <w:pPr>
                              <w:spacing w:line="360" w:lineRule="auto"/>
                              <w:ind w:left="220" w:firstLine="0"/>
                              <w:jc w:val="both"/>
                              <w:rPr>
                                <w:sz w:val="21"/>
                                <w:szCs w:val="21"/>
                              </w:rPr>
                            </w:pPr>
                            <w:r>
                              <w:rPr>
                                <w:rFonts w:hint="eastAsia" w:ascii="宋体" w:hAnsi="宋体" w:eastAsia="宋体"/>
                                <w:color w:val="000000"/>
                                <w:sz w:val="21"/>
                                <w:szCs w:val="21"/>
                              </w:rPr>
                              <w:t>（4）未按规定保存自动检验检测仪器电子记录数据的；</w:t>
                            </w:r>
                          </w:p>
                          <w:p>
                            <w:pPr>
                              <w:spacing w:line="360" w:lineRule="auto"/>
                              <w:ind w:left="220" w:firstLine="0"/>
                              <w:jc w:val="both"/>
                              <w:rPr>
                                <w:sz w:val="21"/>
                                <w:szCs w:val="21"/>
                              </w:rPr>
                            </w:pPr>
                            <w:r>
                              <w:rPr>
                                <w:rFonts w:hint="eastAsia" w:ascii="宋体" w:hAnsi="宋体" w:eastAsia="宋体"/>
                                <w:color w:val="000000"/>
                                <w:sz w:val="21"/>
                                <w:szCs w:val="21"/>
                              </w:rPr>
                              <w:t>（5）检验检测报告与原始记录不能对应的；</w:t>
                            </w:r>
                          </w:p>
                          <w:p>
                            <w:pPr>
                              <w:spacing w:line="360" w:lineRule="auto"/>
                              <w:ind w:firstLine="210" w:firstLineChars="100"/>
                              <w:jc w:val="both"/>
                              <w:rPr>
                                <w:sz w:val="21"/>
                                <w:szCs w:val="21"/>
                              </w:rPr>
                            </w:pPr>
                            <w:r>
                              <w:rPr>
                                <w:rFonts w:hint="eastAsia" w:ascii="宋体" w:hAnsi="宋体" w:eastAsia="宋体"/>
                                <w:color w:val="000000"/>
                                <w:sz w:val="21"/>
                                <w:szCs w:val="21"/>
                              </w:rPr>
                              <w:t>（6）所保存的检验检测报告副本和发放的正本不一致的；</w:t>
                            </w:r>
                          </w:p>
                          <w:p>
                            <w:pPr>
                              <w:spacing w:line="360" w:lineRule="auto"/>
                              <w:ind w:firstLine="210" w:firstLineChars="100"/>
                              <w:jc w:val="both"/>
                              <w:rPr>
                                <w:sz w:val="21"/>
                                <w:szCs w:val="21"/>
                              </w:rPr>
                            </w:pPr>
                            <w:r>
                              <w:rPr>
                                <w:rFonts w:hint="eastAsia" w:ascii="宋体" w:hAnsi="宋体" w:eastAsia="宋体"/>
                                <w:color w:val="000000"/>
                                <w:sz w:val="21"/>
                                <w:szCs w:val="21"/>
                              </w:rPr>
                              <w:t>（7）报告所载明的时间与存档原始记录的时间相矛盾的。</w:t>
                            </w:r>
                          </w:p>
                        </w:tc>
                        <w:tc>
                          <w:tcPr>
                            <w:tcW w:w="2833" w:type="dxa"/>
                            <w:vAlign w:val="center"/>
                          </w:tcPr>
                          <w:p>
                            <w:pPr>
                              <w:spacing w:line="460" w:lineRule="exact"/>
                              <w:jc w:val="center"/>
                              <w:rPr>
                                <w:sz w:val="21"/>
                                <w:szCs w:val="21"/>
                              </w:rPr>
                            </w:pPr>
                            <w:r>
                              <w:rPr>
                                <w:rFonts w:hint="eastAsia" w:ascii="宋体" w:hAnsi="宋体" w:eastAsia="宋体"/>
                                <w:color w:val="000000"/>
                                <w:sz w:val="21"/>
                                <w:szCs w:val="21"/>
                              </w:rPr>
                              <w:t>（是／否／不适用）</w:t>
                            </w:r>
                          </w:p>
                        </w:tc>
                        <w:tc>
                          <w:tcPr>
                            <w:tcW w:w="3034" w:type="dxa"/>
                            <w:vAlign w:val="top"/>
                          </w:tcPr>
                          <w:p>
                            <w:pPr>
                              <w:rPr>
                                <w:sz w:val="21"/>
                                <w:szCs w:val="21"/>
                              </w:rPr>
                            </w:pPr>
                          </w:p>
                        </w:tc>
                      </w:tr>
                    </w:tbl>
                    <w:p/>
                  </w:txbxContent>
                </v:textbox>
                <w10:wrap type="square"/>
              </v:shape>
            </w:pict>
          </mc:Fallback>
        </mc:AlternateContent>
      </w:r>
    </w:p>
    <w:p>
      <w:pPr>
        <w:rPr>
          <w:sz w:val="28"/>
          <w:szCs w:val="28"/>
        </w:rPr>
        <w:sectPr>
          <w:pgSz w:w="19321" w:h="11883" w:orient="landscape"/>
          <w:pgMar w:top="1440" w:right="142" w:bottom="79" w:left="1378" w:header="720" w:footer="720" w:gutter="0"/>
          <w:cols w:equalWidth="0" w:num="1">
            <w:col w:w="17660"/>
          </w:cols>
          <w:rtlGutter w:val="0"/>
          <w:docGrid w:linePitch="0" w:charSpace="0"/>
        </w:sectPr>
      </w:pPr>
    </w:p>
    <w:p>
      <w:pPr>
        <w:rPr>
          <w:sz w:val="28"/>
          <w:szCs w:val="28"/>
        </w:rPr>
      </w:pPr>
      <w:r>
        <w:rPr>
          <w:sz w:val="28"/>
          <w:szCs w:val="28"/>
        </w:rPr>
        <mc:AlternateContent>
          <mc:Choice Requires="wps">
            <w:drawing>
              <wp:anchor distT="0" distB="0" distL="114300" distR="114300" simplePos="0" relativeHeight="251659264" behindDoc="0" locked="0" layoutInCell="1" allowOverlap="1">
                <wp:simplePos x="0" y="0"/>
                <wp:positionH relativeFrom="page">
                  <wp:posOffset>787400</wp:posOffset>
                </wp:positionH>
                <wp:positionV relativeFrom="page">
                  <wp:posOffset>1035050</wp:posOffset>
                </wp:positionV>
                <wp:extent cx="11443335" cy="6024245"/>
                <wp:effectExtent l="0" t="0" r="0" b="0"/>
                <wp:wrapSquare wrapText="bothSides"/>
                <wp:docPr id="15" name="文本框 2"/>
                <wp:cNvGraphicFramePr/>
                <a:graphic xmlns:a="http://schemas.openxmlformats.org/drawingml/2006/main">
                  <a:graphicData uri="http://schemas.microsoft.com/office/word/2010/wordprocessingShape">
                    <wps:wsp>
                      <wps:cNvSpPr txBox="true"/>
                      <wps:spPr>
                        <a:xfrm>
                          <a:off x="1601470" y="2139315"/>
                          <a:ext cx="11443335" cy="60242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tbl>
                            <w:tblPr>
                              <w:tblStyle w:val="2"/>
                              <w:tblW w:w="16984"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040"/>
                              <w:gridCol w:w="2464"/>
                              <w:gridCol w:w="7729"/>
                              <w:gridCol w:w="2816"/>
                              <w:gridCol w:w="2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047" w:hRule="atLeast"/>
                              </w:trPr>
                              <w:tc>
                                <w:tcPr>
                                  <w:tcW w:w="1040" w:type="dxa"/>
                                  <w:vAlign w:val="center"/>
                                </w:tcPr>
                                <w:p>
                                  <w:pPr>
                                    <w:spacing w:line="280" w:lineRule="exact"/>
                                    <w:jc w:val="center"/>
                                  </w:pPr>
                                  <w:r>
                                    <w:rPr>
                                      <w:rFonts w:hint="eastAsia" w:ascii="宋体" w:hAnsi="宋体" w:eastAsia="宋体"/>
                                      <w:color w:val="000000"/>
                                      <w:sz w:val="21"/>
                                    </w:rPr>
                                    <w:t>10</w:t>
                                  </w:r>
                                </w:p>
                              </w:tc>
                              <w:tc>
                                <w:tcPr>
                                  <w:tcW w:w="2464" w:type="dxa"/>
                                  <w:vAlign w:val="center"/>
                                </w:tcPr>
                                <w:p>
                                  <w:pPr>
                                    <w:spacing w:before="964" w:line="300" w:lineRule="exact"/>
                                    <w:jc w:val="center"/>
                                  </w:pPr>
                                  <w:r>
                                    <w:rPr>
                                      <w:rFonts w:hint="eastAsia" w:ascii="宋体" w:hAnsi="宋体" w:eastAsia="宋体"/>
                                      <w:color w:val="000000"/>
                                      <w:sz w:val="21"/>
                                    </w:rPr>
                                    <w:t>持续符合资质认</w:t>
                                  </w:r>
                                </w:p>
                                <w:p>
                                  <w:pPr>
                                    <w:spacing w:line="300" w:lineRule="exact"/>
                                    <w:ind w:left="60" w:firstLine="0"/>
                                    <w:jc w:val="center"/>
                                  </w:pPr>
                                  <w:r>
                                    <w:rPr>
                                      <w:rFonts w:hint="eastAsia" w:ascii="宋体" w:hAnsi="宋体" w:eastAsia="宋体"/>
                                      <w:color w:val="000000"/>
                                      <w:sz w:val="21"/>
                                    </w:rPr>
                                    <w:t>定条件和技术能</w:t>
                                  </w:r>
                                </w:p>
                                <w:p>
                                  <w:pPr>
                                    <w:spacing w:line="280" w:lineRule="exact"/>
                                    <w:ind w:left="60" w:firstLine="0"/>
                                    <w:jc w:val="center"/>
                                  </w:pPr>
                                  <w:r>
                                    <w:rPr>
                                      <w:rFonts w:hint="eastAsia" w:ascii="宋体" w:hAnsi="宋体" w:eastAsia="宋体"/>
                                      <w:color w:val="000000"/>
                                      <w:sz w:val="21"/>
                                    </w:rPr>
                                    <w:t>力的要求。</w:t>
                                  </w:r>
                                </w:p>
                              </w:tc>
                              <w:tc>
                                <w:tcPr>
                                  <w:tcW w:w="7729" w:type="dxa"/>
                                  <w:vAlign w:val="top"/>
                                </w:tcPr>
                                <w:p>
                                  <w:pPr>
                                    <w:spacing w:before="188" w:line="360" w:lineRule="auto"/>
                                    <w:jc w:val="both"/>
                                  </w:pPr>
                                  <w:r>
                                    <w:rPr>
                                      <w:rFonts w:hint="eastAsia" w:ascii="宋体" w:hAnsi="宋体" w:eastAsia="宋体"/>
                                      <w:color w:val="000000"/>
                                      <w:sz w:val="21"/>
                                    </w:rPr>
                                    <w:t>（1）现有环境、设施满足通过资质认定的检验检测项目需要。</w:t>
                                  </w:r>
                                </w:p>
                                <w:p>
                                  <w:pPr>
                                    <w:spacing w:line="360" w:lineRule="auto"/>
                                    <w:jc w:val="both"/>
                                  </w:pPr>
                                  <w:r>
                                    <w:rPr>
                                      <w:rFonts w:hint="eastAsia" w:ascii="宋体" w:hAnsi="宋体" w:eastAsia="宋体"/>
                                      <w:color w:val="000000"/>
                                      <w:sz w:val="21"/>
                                    </w:rPr>
                                    <w:t>（2）现有仪器设备满足通过资质认定的检验检测项目需要。</w:t>
                                  </w:r>
                                </w:p>
                                <w:p>
                                  <w:pPr>
                                    <w:spacing w:line="360" w:lineRule="auto"/>
                                    <w:jc w:val="both"/>
                                  </w:pPr>
                                  <w:r>
                                    <w:rPr>
                                      <w:rFonts w:hint="eastAsia" w:ascii="宋体" w:hAnsi="宋体" w:eastAsia="宋体"/>
                                      <w:color w:val="000000"/>
                                      <w:sz w:val="21"/>
                                    </w:rPr>
                                    <w:t>（3）现有人员能够满足检验检测需要。</w:t>
                                  </w:r>
                                </w:p>
                                <w:p>
                                  <w:pPr>
                                    <w:spacing w:line="360" w:lineRule="auto"/>
                                    <w:jc w:val="both"/>
                                  </w:pPr>
                                  <w:r>
                                    <w:rPr>
                                      <w:rFonts w:hint="eastAsia" w:ascii="宋体" w:hAnsi="宋体" w:eastAsia="宋体"/>
                                      <w:color w:val="000000"/>
                                      <w:sz w:val="21"/>
                                    </w:rPr>
                                    <w:t>（4）质量管理体系有效运行，各项管理文件制定合理，员工对质量管理相关要求认同、熟悉并有效运用。</w:t>
                                  </w:r>
                                </w:p>
                                <w:p>
                                  <w:pPr>
                                    <w:spacing w:line="360" w:lineRule="auto"/>
                                    <w:jc w:val="both"/>
                                  </w:pPr>
                                  <w:r>
                                    <w:rPr>
                                      <w:rFonts w:hint="eastAsia" w:ascii="宋体" w:hAnsi="宋体" w:eastAsia="宋体"/>
                                      <w:color w:val="000000"/>
                                      <w:sz w:val="21"/>
                                    </w:rPr>
                                    <w:t>（5）在环境、设施、设备及人员情况发生变化，不能持续符合资质认定要求时，不存在擅自对社会出具具有证明作用数据和结果的行为。</w:t>
                                  </w:r>
                                </w:p>
                              </w:tc>
                              <w:tc>
                                <w:tcPr>
                                  <w:tcW w:w="2816" w:type="dxa"/>
                                  <w:vAlign w:val="center"/>
                                </w:tcPr>
                                <w:p>
                                  <w:pPr>
                                    <w:spacing w:line="280" w:lineRule="exact"/>
                                    <w:jc w:val="center"/>
                                  </w:pPr>
                                  <w:r>
                                    <w:rPr>
                                      <w:rFonts w:hint="eastAsia" w:ascii="宋体" w:hAnsi="宋体" w:eastAsia="宋体"/>
                                      <w:color w:val="000000"/>
                                      <w:sz w:val="21"/>
                                    </w:rPr>
                                    <w:t>（是／否／不适用）</w:t>
                                  </w:r>
                                </w:p>
                              </w:tc>
                              <w:tc>
                                <w:tcPr>
                                  <w:tcW w:w="2935"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32" w:hRule="atLeast"/>
                              </w:trPr>
                              <w:tc>
                                <w:tcPr>
                                  <w:tcW w:w="1040" w:type="dxa"/>
                                  <w:vAlign w:val="center"/>
                                </w:tcPr>
                                <w:p>
                                  <w:pPr>
                                    <w:spacing w:line="280" w:lineRule="exact"/>
                                    <w:jc w:val="center"/>
                                  </w:pPr>
                                  <w:r>
                                    <w:rPr>
                                      <w:rFonts w:hint="eastAsia" w:ascii="宋体" w:hAnsi="宋体" w:eastAsia="宋体"/>
                                      <w:color w:val="000000"/>
                                      <w:sz w:val="21"/>
                                    </w:rPr>
                                    <w:t>11</w:t>
                                  </w:r>
                                </w:p>
                              </w:tc>
                              <w:tc>
                                <w:tcPr>
                                  <w:tcW w:w="2464" w:type="dxa"/>
                                  <w:vAlign w:val="center"/>
                                </w:tcPr>
                                <w:p>
                                  <w:pPr>
                                    <w:spacing w:before="776" w:line="280" w:lineRule="exact"/>
                                    <w:jc w:val="center"/>
                                  </w:pPr>
                                  <w:r>
                                    <w:rPr>
                                      <w:rFonts w:hint="eastAsia" w:ascii="宋体" w:hAnsi="宋体" w:eastAsia="宋体"/>
                                      <w:color w:val="000000"/>
                                      <w:sz w:val="21"/>
                                    </w:rPr>
                                    <w:t>规范出具检验检</w:t>
                                  </w:r>
                                </w:p>
                                <w:p>
                                  <w:pPr>
                                    <w:spacing w:line="380" w:lineRule="exact"/>
                                    <w:ind w:left="60" w:firstLine="0"/>
                                    <w:jc w:val="center"/>
                                  </w:pPr>
                                  <w:r>
                                    <w:rPr>
                                      <w:rFonts w:hint="eastAsia" w:ascii="宋体" w:hAnsi="宋体" w:eastAsia="宋体"/>
                                      <w:color w:val="000000"/>
                                      <w:sz w:val="21"/>
                                    </w:rPr>
                                    <w:t>测报告。</w:t>
                                  </w:r>
                                </w:p>
                              </w:tc>
                              <w:tc>
                                <w:tcPr>
                                  <w:tcW w:w="7729" w:type="dxa"/>
                                  <w:vAlign w:val="top"/>
                                </w:tcPr>
                                <w:p>
                                  <w:pPr>
                                    <w:spacing w:before="168" w:line="360" w:lineRule="auto"/>
                                    <w:jc w:val="both"/>
                                  </w:pPr>
                                  <w:r>
                                    <w:rPr>
                                      <w:rFonts w:hint="eastAsia" w:ascii="宋体" w:hAnsi="宋体" w:eastAsia="宋体"/>
                                      <w:color w:val="000000"/>
                                      <w:sz w:val="21"/>
                                    </w:rPr>
                                    <w:t>（1）按照相关标准和程序实施检验检测活动。</w:t>
                                  </w:r>
                                </w:p>
                                <w:p>
                                  <w:pPr>
                                    <w:spacing w:line="360" w:lineRule="auto"/>
                                    <w:jc w:val="both"/>
                                  </w:pPr>
                                  <w:r>
                                    <w:rPr>
                                      <w:rFonts w:hint="eastAsia" w:ascii="宋体" w:hAnsi="宋体" w:eastAsia="宋体"/>
                                      <w:color w:val="000000"/>
                                      <w:sz w:val="21"/>
                                    </w:rPr>
                                    <w:t>（2）原始记录与检验检测报告具有可溯源性。</w:t>
                                  </w:r>
                                </w:p>
                                <w:p>
                                  <w:pPr>
                                    <w:spacing w:line="360" w:lineRule="auto"/>
                                    <w:jc w:val="both"/>
                                  </w:pPr>
                                  <w:r>
                                    <w:rPr>
                                      <w:rFonts w:hint="eastAsia" w:ascii="宋体" w:hAnsi="宋体" w:eastAsia="宋体"/>
                                      <w:color w:val="000000"/>
                                      <w:sz w:val="21"/>
                                    </w:rPr>
                                    <w:t>（3）检验检测报告用语规范，依据明确；符合资质认定相关要求，符合合同约定要求。</w:t>
                                  </w:r>
                                </w:p>
                                <w:p>
                                  <w:pPr>
                                    <w:spacing w:line="360" w:lineRule="auto"/>
                                    <w:jc w:val="both"/>
                                  </w:pPr>
                                  <w:r>
                                    <w:rPr>
                                      <w:rFonts w:hint="eastAsia" w:ascii="宋体" w:hAnsi="宋体" w:eastAsia="宋体"/>
                                      <w:color w:val="000000"/>
                                      <w:sz w:val="21"/>
                                    </w:rPr>
                                    <w:t>（4）被资质认定部门责令整改期间不得擅自对社会出具具有证明作用的数据和结果。</w:t>
                                  </w:r>
                                </w:p>
                              </w:tc>
                              <w:tc>
                                <w:tcPr>
                                  <w:tcW w:w="2816" w:type="dxa"/>
                                  <w:vAlign w:val="center"/>
                                </w:tcPr>
                                <w:p>
                                  <w:pPr>
                                    <w:spacing w:line="300" w:lineRule="exact"/>
                                    <w:jc w:val="center"/>
                                  </w:pPr>
                                  <w:r>
                                    <w:rPr>
                                      <w:rFonts w:hint="eastAsia" w:ascii="宋体" w:hAnsi="宋体" w:eastAsia="宋体"/>
                                      <w:color w:val="000000"/>
                                      <w:sz w:val="21"/>
                                    </w:rPr>
                                    <w:t>（是／否／不适用）</w:t>
                                  </w:r>
                                </w:p>
                              </w:tc>
                              <w:tc>
                                <w:tcPr>
                                  <w:tcW w:w="2935"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994" w:hRule="atLeast"/>
                              </w:trPr>
                              <w:tc>
                                <w:tcPr>
                                  <w:tcW w:w="1040" w:type="dxa"/>
                                  <w:vAlign w:val="center"/>
                                </w:tcPr>
                                <w:p>
                                  <w:pPr>
                                    <w:spacing w:line="280" w:lineRule="exact"/>
                                    <w:jc w:val="center"/>
                                  </w:pPr>
                                  <w:r>
                                    <w:rPr>
                                      <w:rFonts w:hint="eastAsia" w:ascii="宋体" w:hAnsi="宋体" w:eastAsia="宋体"/>
                                      <w:color w:val="000000"/>
                                      <w:sz w:val="21"/>
                                    </w:rPr>
                                    <w:t>12</w:t>
                                  </w:r>
                                </w:p>
                              </w:tc>
                              <w:tc>
                                <w:tcPr>
                                  <w:tcW w:w="2464" w:type="dxa"/>
                                  <w:vAlign w:val="center"/>
                                </w:tcPr>
                                <w:p>
                                  <w:pPr>
                                    <w:spacing w:before="974" w:line="280" w:lineRule="exact"/>
                                    <w:jc w:val="center"/>
                                  </w:pPr>
                                  <w:r>
                                    <w:rPr>
                                      <w:rFonts w:hint="eastAsia" w:ascii="宋体" w:hAnsi="宋体" w:eastAsia="宋体"/>
                                      <w:color w:val="000000"/>
                                      <w:sz w:val="21"/>
                                    </w:rPr>
                                    <w:t>正确使用资质认</w:t>
                                  </w:r>
                                </w:p>
                                <w:p>
                                  <w:pPr>
                                    <w:spacing w:line="280" w:lineRule="exact"/>
                                    <w:jc w:val="center"/>
                                  </w:pPr>
                                  <w:r>
                                    <w:rPr>
                                      <w:rFonts w:hint="eastAsia" w:ascii="宋体" w:hAnsi="宋体" w:eastAsia="宋体"/>
                                      <w:color w:val="000000"/>
                                      <w:sz w:val="21"/>
                                    </w:rPr>
                                    <w:t>定标志、检验检测</w:t>
                                  </w:r>
                                </w:p>
                                <w:p>
                                  <w:pPr>
                                    <w:spacing w:line="260" w:lineRule="exact"/>
                                    <w:ind w:left="80" w:firstLine="0"/>
                                    <w:jc w:val="center"/>
                                  </w:pPr>
                                  <w:r>
                                    <w:rPr>
                                      <w:rFonts w:hint="eastAsia" w:ascii="宋体" w:hAnsi="宋体" w:eastAsia="宋体"/>
                                      <w:color w:val="000000"/>
                                      <w:sz w:val="21"/>
                                    </w:rPr>
                                    <w:t>专用章。</w:t>
                                  </w:r>
                                </w:p>
                              </w:tc>
                              <w:tc>
                                <w:tcPr>
                                  <w:tcW w:w="7729" w:type="dxa"/>
                                  <w:vAlign w:val="top"/>
                                </w:tcPr>
                                <w:p>
                                  <w:pPr>
                                    <w:spacing w:before="168" w:line="360" w:lineRule="auto"/>
                                    <w:jc w:val="both"/>
                                  </w:pPr>
                                  <w:r>
                                    <w:rPr>
                                      <w:rFonts w:hint="eastAsia" w:ascii="宋体" w:hAnsi="宋体" w:eastAsia="宋体"/>
                                      <w:color w:val="000000"/>
                                      <w:sz w:val="21"/>
                                    </w:rPr>
                                    <w:t>（1）机构应制定资质认定标志、检验检测专用章的使用规定。</w:t>
                                  </w:r>
                                </w:p>
                                <w:p>
                                  <w:pPr>
                                    <w:spacing w:line="360" w:lineRule="auto"/>
                                    <w:jc w:val="both"/>
                                  </w:pPr>
                                  <w:r>
                                    <w:rPr>
                                      <w:rFonts w:hint="eastAsia" w:ascii="宋体" w:hAnsi="宋体" w:eastAsia="宋体"/>
                                      <w:color w:val="000000"/>
                                      <w:sz w:val="21"/>
                                    </w:rPr>
                                    <w:t>（2）在检验检测报告中正确使用资质认定标志以及加盖检验检测专用章。未加盖资质认定标志出报告时，应注明“内部参考，不具有对社会的证明作用”或者类似字样。</w:t>
                                  </w:r>
                                </w:p>
                                <w:p>
                                  <w:pPr>
                                    <w:spacing w:line="360" w:lineRule="auto"/>
                                    <w:jc w:val="both"/>
                                  </w:pPr>
                                  <w:r>
                                    <w:rPr>
                                      <w:rFonts w:hint="eastAsia" w:ascii="宋体" w:hAnsi="宋体" w:eastAsia="宋体"/>
                                      <w:color w:val="000000"/>
                                      <w:sz w:val="21"/>
                                    </w:rPr>
                                    <w:t>（3）不转让、出租、出借资质认定证书和标志；不伪造、变造、冒用、租赁资质认定证书和标志；不使用已失效、撤销、注销的资质认定证书和标志。</w:t>
                                  </w:r>
                                </w:p>
                                <w:p>
                                  <w:pPr>
                                    <w:spacing w:line="360" w:lineRule="auto"/>
                                    <w:jc w:val="both"/>
                                  </w:pPr>
                                  <w:r>
                                    <w:rPr>
                                      <w:rFonts w:hint="eastAsia" w:ascii="宋体" w:hAnsi="宋体" w:eastAsia="宋体"/>
                                      <w:color w:val="000000"/>
                                      <w:sz w:val="21"/>
                                    </w:rPr>
                                    <w:t>（4）不存在其他错误使用资质认定标志的行为。</w:t>
                                  </w:r>
                                </w:p>
                              </w:tc>
                              <w:tc>
                                <w:tcPr>
                                  <w:tcW w:w="2816" w:type="dxa"/>
                                  <w:vAlign w:val="center"/>
                                </w:tcPr>
                                <w:p>
                                  <w:pPr>
                                    <w:spacing w:line="280" w:lineRule="exact"/>
                                    <w:jc w:val="center"/>
                                  </w:pPr>
                                  <w:r>
                                    <w:rPr>
                                      <w:rFonts w:hint="eastAsia" w:ascii="宋体" w:hAnsi="宋体" w:eastAsia="宋体"/>
                                      <w:color w:val="000000"/>
                                      <w:sz w:val="21"/>
                                    </w:rPr>
                                    <w:t>（是／否／不适用）</w:t>
                                  </w:r>
                                </w:p>
                              </w:tc>
                              <w:tc>
                                <w:tcPr>
                                  <w:tcW w:w="2935" w:type="dxa"/>
                                  <w:vAlign w:val="top"/>
                                </w:tcPr>
                                <w:p/>
                              </w:tc>
                            </w:tr>
                          </w:tbl>
                          <w:p/>
                        </w:txbxContent>
                      </wps:txbx>
                      <wps:bodyPr lIns="25400" tIns="0" rIns="25400" bIns="0">
                        <a:noAutofit/>
                      </wps:bodyPr>
                    </wps:wsp>
                  </a:graphicData>
                </a:graphic>
              </wp:anchor>
            </w:drawing>
          </mc:Choice>
          <mc:Fallback>
            <w:pict>
              <v:shape id="文本框 2" o:spid="_x0000_s1026" o:spt="202" type="#_x0000_t202" style="position:absolute;left:0pt;margin-left:62pt;margin-top:81.5pt;height:474.35pt;width:901.05pt;mso-position-horizontal-relative:page;mso-position-vertical-relative:page;mso-wrap-distance-bottom:0pt;mso-wrap-distance-left:9pt;mso-wrap-distance-right:9pt;mso-wrap-distance-top:0pt;z-index:251659264;mso-width-relative:page;mso-height-relative:page;" filled="f" stroked="f" coordsize="21600,21600" o:gfxdata="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DytFuzYAAAADQEAAA8AAAAAAAAAAQAg&#10;AAAAOAAAAGRycy9kb3ducmV2LnhtbFBLAQIUABQAAAAIAIdO4kBTxPkivwEAAFUDAAAOAAAAAAAA&#10;AAEAIAAAAD0BAABkcnMvZTJvRG9jLnhtbFBLBQYAAAAABgAGAFkBAABuBQAAAAA=&#10;">
                <v:fill on="f" focussize="0,0"/>
                <v:stroke on="f" weight="0.5pt"/>
                <v:imagedata o:title=""/>
                <o:lock v:ext="edit" aspectratio="f"/>
                <v:textbox inset="2pt,0mm,2pt,0mm">
                  <w:txbxContent>
                    <w:tbl>
                      <w:tblPr>
                        <w:tblStyle w:val="2"/>
                        <w:tblW w:w="16984"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040"/>
                        <w:gridCol w:w="2464"/>
                        <w:gridCol w:w="7729"/>
                        <w:gridCol w:w="2816"/>
                        <w:gridCol w:w="2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047" w:hRule="atLeast"/>
                        </w:trPr>
                        <w:tc>
                          <w:tcPr>
                            <w:tcW w:w="1040" w:type="dxa"/>
                            <w:vAlign w:val="center"/>
                          </w:tcPr>
                          <w:p>
                            <w:pPr>
                              <w:spacing w:line="280" w:lineRule="exact"/>
                              <w:jc w:val="center"/>
                            </w:pPr>
                            <w:r>
                              <w:rPr>
                                <w:rFonts w:hint="eastAsia" w:ascii="宋体" w:hAnsi="宋体" w:eastAsia="宋体"/>
                                <w:color w:val="000000"/>
                                <w:sz w:val="21"/>
                              </w:rPr>
                              <w:t>10</w:t>
                            </w:r>
                          </w:p>
                        </w:tc>
                        <w:tc>
                          <w:tcPr>
                            <w:tcW w:w="2464" w:type="dxa"/>
                            <w:vAlign w:val="center"/>
                          </w:tcPr>
                          <w:p>
                            <w:pPr>
                              <w:spacing w:before="964" w:line="300" w:lineRule="exact"/>
                              <w:jc w:val="center"/>
                            </w:pPr>
                            <w:r>
                              <w:rPr>
                                <w:rFonts w:hint="eastAsia" w:ascii="宋体" w:hAnsi="宋体" w:eastAsia="宋体"/>
                                <w:color w:val="000000"/>
                                <w:sz w:val="21"/>
                              </w:rPr>
                              <w:t>持续符合资质认</w:t>
                            </w:r>
                          </w:p>
                          <w:p>
                            <w:pPr>
                              <w:spacing w:line="300" w:lineRule="exact"/>
                              <w:ind w:left="60" w:firstLine="0"/>
                              <w:jc w:val="center"/>
                            </w:pPr>
                            <w:r>
                              <w:rPr>
                                <w:rFonts w:hint="eastAsia" w:ascii="宋体" w:hAnsi="宋体" w:eastAsia="宋体"/>
                                <w:color w:val="000000"/>
                                <w:sz w:val="21"/>
                              </w:rPr>
                              <w:t>定条件和技术能</w:t>
                            </w:r>
                          </w:p>
                          <w:p>
                            <w:pPr>
                              <w:spacing w:line="280" w:lineRule="exact"/>
                              <w:ind w:left="60" w:firstLine="0"/>
                              <w:jc w:val="center"/>
                            </w:pPr>
                            <w:r>
                              <w:rPr>
                                <w:rFonts w:hint="eastAsia" w:ascii="宋体" w:hAnsi="宋体" w:eastAsia="宋体"/>
                                <w:color w:val="000000"/>
                                <w:sz w:val="21"/>
                              </w:rPr>
                              <w:t>力的要求。</w:t>
                            </w:r>
                          </w:p>
                        </w:tc>
                        <w:tc>
                          <w:tcPr>
                            <w:tcW w:w="7729" w:type="dxa"/>
                            <w:vAlign w:val="top"/>
                          </w:tcPr>
                          <w:p>
                            <w:pPr>
                              <w:spacing w:before="188" w:line="360" w:lineRule="auto"/>
                              <w:jc w:val="both"/>
                            </w:pPr>
                            <w:r>
                              <w:rPr>
                                <w:rFonts w:hint="eastAsia" w:ascii="宋体" w:hAnsi="宋体" w:eastAsia="宋体"/>
                                <w:color w:val="000000"/>
                                <w:sz w:val="21"/>
                              </w:rPr>
                              <w:t>（1）现有环境、设施满足通过资质认定的检验检测项目需要。</w:t>
                            </w:r>
                          </w:p>
                          <w:p>
                            <w:pPr>
                              <w:spacing w:line="360" w:lineRule="auto"/>
                              <w:jc w:val="both"/>
                            </w:pPr>
                            <w:r>
                              <w:rPr>
                                <w:rFonts w:hint="eastAsia" w:ascii="宋体" w:hAnsi="宋体" w:eastAsia="宋体"/>
                                <w:color w:val="000000"/>
                                <w:sz w:val="21"/>
                              </w:rPr>
                              <w:t>（2）现有仪器设备满足通过资质认定的检验检测项目需要。</w:t>
                            </w:r>
                          </w:p>
                          <w:p>
                            <w:pPr>
                              <w:spacing w:line="360" w:lineRule="auto"/>
                              <w:jc w:val="both"/>
                            </w:pPr>
                            <w:r>
                              <w:rPr>
                                <w:rFonts w:hint="eastAsia" w:ascii="宋体" w:hAnsi="宋体" w:eastAsia="宋体"/>
                                <w:color w:val="000000"/>
                                <w:sz w:val="21"/>
                              </w:rPr>
                              <w:t>（3）现有人员能够满足检验检测需要。</w:t>
                            </w:r>
                          </w:p>
                          <w:p>
                            <w:pPr>
                              <w:spacing w:line="360" w:lineRule="auto"/>
                              <w:jc w:val="both"/>
                            </w:pPr>
                            <w:r>
                              <w:rPr>
                                <w:rFonts w:hint="eastAsia" w:ascii="宋体" w:hAnsi="宋体" w:eastAsia="宋体"/>
                                <w:color w:val="000000"/>
                                <w:sz w:val="21"/>
                              </w:rPr>
                              <w:t>（4）质量管理体系有效运行，各项管理文件制定合理，员工对质量管理相关要求认同、熟悉并有效运用。</w:t>
                            </w:r>
                          </w:p>
                          <w:p>
                            <w:pPr>
                              <w:spacing w:line="360" w:lineRule="auto"/>
                              <w:jc w:val="both"/>
                            </w:pPr>
                            <w:r>
                              <w:rPr>
                                <w:rFonts w:hint="eastAsia" w:ascii="宋体" w:hAnsi="宋体" w:eastAsia="宋体"/>
                                <w:color w:val="000000"/>
                                <w:sz w:val="21"/>
                              </w:rPr>
                              <w:t>（5）在环境、设施、设备及人员情况发生变化，不能持续符合资质认定要求时，不存在擅自对社会出具具有证明作用数据和结果的行为。</w:t>
                            </w:r>
                          </w:p>
                        </w:tc>
                        <w:tc>
                          <w:tcPr>
                            <w:tcW w:w="2816" w:type="dxa"/>
                            <w:vAlign w:val="center"/>
                          </w:tcPr>
                          <w:p>
                            <w:pPr>
                              <w:spacing w:line="280" w:lineRule="exact"/>
                              <w:jc w:val="center"/>
                            </w:pPr>
                            <w:r>
                              <w:rPr>
                                <w:rFonts w:hint="eastAsia" w:ascii="宋体" w:hAnsi="宋体" w:eastAsia="宋体"/>
                                <w:color w:val="000000"/>
                                <w:sz w:val="21"/>
                              </w:rPr>
                              <w:t>（是／否／不适用）</w:t>
                            </w:r>
                          </w:p>
                        </w:tc>
                        <w:tc>
                          <w:tcPr>
                            <w:tcW w:w="2935"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32" w:hRule="atLeast"/>
                        </w:trPr>
                        <w:tc>
                          <w:tcPr>
                            <w:tcW w:w="1040" w:type="dxa"/>
                            <w:vAlign w:val="center"/>
                          </w:tcPr>
                          <w:p>
                            <w:pPr>
                              <w:spacing w:line="280" w:lineRule="exact"/>
                              <w:jc w:val="center"/>
                            </w:pPr>
                            <w:r>
                              <w:rPr>
                                <w:rFonts w:hint="eastAsia" w:ascii="宋体" w:hAnsi="宋体" w:eastAsia="宋体"/>
                                <w:color w:val="000000"/>
                                <w:sz w:val="21"/>
                              </w:rPr>
                              <w:t>11</w:t>
                            </w:r>
                          </w:p>
                        </w:tc>
                        <w:tc>
                          <w:tcPr>
                            <w:tcW w:w="2464" w:type="dxa"/>
                            <w:vAlign w:val="center"/>
                          </w:tcPr>
                          <w:p>
                            <w:pPr>
                              <w:spacing w:before="776" w:line="280" w:lineRule="exact"/>
                              <w:jc w:val="center"/>
                            </w:pPr>
                            <w:r>
                              <w:rPr>
                                <w:rFonts w:hint="eastAsia" w:ascii="宋体" w:hAnsi="宋体" w:eastAsia="宋体"/>
                                <w:color w:val="000000"/>
                                <w:sz w:val="21"/>
                              </w:rPr>
                              <w:t>规范出具检验检</w:t>
                            </w:r>
                          </w:p>
                          <w:p>
                            <w:pPr>
                              <w:spacing w:line="380" w:lineRule="exact"/>
                              <w:ind w:left="60" w:firstLine="0"/>
                              <w:jc w:val="center"/>
                            </w:pPr>
                            <w:r>
                              <w:rPr>
                                <w:rFonts w:hint="eastAsia" w:ascii="宋体" w:hAnsi="宋体" w:eastAsia="宋体"/>
                                <w:color w:val="000000"/>
                                <w:sz w:val="21"/>
                              </w:rPr>
                              <w:t>测报告。</w:t>
                            </w:r>
                          </w:p>
                        </w:tc>
                        <w:tc>
                          <w:tcPr>
                            <w:tcW w:w="7729" w:type="dxa"/>
                            <w:vAlign w:val="top"/>
                          </w:tcPr>
                          <w:p>
                            <w:pPr>
                              <w:spacing w:before="168" w:line="360" w:lineRule="auto"/>
                              <w:jc w:val="both"/>
                            </w:pPr>
                            <w:r>
                              <w:rPr>
                                <w:rFonts w:hint="eastAsia" w:ascii="宋体" w:hAnsi="宋体" w:eastAsia="宋体"/>
                                <w:color w:val="000000"/>
                                <w:sz w:val="21"/>
                              </w:rPr>
                              <w:t>（1）按照相关标准和程序实施检验检测活动。</w:t>
                            </w:r>
                          </w:p>
                          <w:p>
                            <w:pPr>
                              <w:spacing w:line="360" w:lineRule="auto"/>
                              <w:jc w:val="both"/>
                            </w:pPr>
                            <w:r>
                              <w:rPr>
                                <w:rFonts w:hint="eastAsia" w:ascii="宋体" w:hAnsi="宋体" w:eastAsia="宋体"/>
                                <w:color w:val="000000"/>
                                <w:sz w:val="21"/>
                              </w:rPr>
                              <w:t>（2）原始记录与检验检测报告具有可溯源性。</w:t>
                            </w:r>
                          </w:p>
                          <w:p>
                            <w:pPr>
                              <w:spacing w:line="360" w:lineRule="auto"/>
                              <w:jc w:val="both"/>
                            </w:pPr>
                            <w:r>
                              <w:rPr>
                                <w:rFonts w:hint="eastAsia" w:ascii="宋体" w:hAnsi="宋体" w:eastAsia="宋体"/>
                                <w:color w:val="000000"/>
                                <w:sz w:val="21"/>
                              </w:rPr>
                              <w:t>（3）检验检测报告用语规范，依据明确；符合资质认定相关要求，符合合同约定要求。</w:t>
                            </w:r>
                          </w:p>
                          <w:p>
                            <w:pPr>
                              <w:spacing w:line="360" w:lineRule="auto"/>
                              <w:jc w:val="both"/>
                            </w:pPr>
                            <w:r>
                              <w:rPr>
                                <w:rFonts w:hint="eastAsia" w:ascii="宋体" w:hAnsi="宋体" w:eastAsia="宋体"/>
                                <w:color w:val="000000"/>
                                <w:sz w:val="21"/>
                              </w:rPr>
                              <w:t>（4）被资质认定部门责令整改期间不得擅自对社会出具具有证明作用的数据和结果。</w:t>
                            </w:r>
                          </w:p>
                        </w:tc>
                        <w:tc>
                          <w:tcPr>
                            <w:tcW w:w="2816" w:type="dxa"/>
                            <w:vAlign w:val="center"/>
                          </w:tcPr>
                          <w:p>
                            <w:pPr>
                              <w:spacing w:line="300" w:lineRule="exact"/>
                              <w:jc w:val="center"/>
                            </w:pPr>
                            <w:r>
                              <w:rPr>
                                <w:rFonts w:hint="eastAsia" w:ascii="宋体" w:hAnsi="宋体" w:eastAsia="宋体"/>
                                <w:color w:val="000000"/>
                                <w:sz w:val="21"/>
                              </w:rPr>
                              <w:t>（是／否／不适用）</w:t>
                            </w:r>
                          </w:p>
                        </w:tc>
                        <w:tc>
                          <w:tcPr>
                            <w:tcW w:w="2935"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994" w:hRule="atLeast"/>
                        </w:trPr>
                        <w:tc>
                          <w:tcPr>
                            <w:tcW w:w="1040" w:type="dxa"/>
                            <w:vAlign w:val="center"/>
                          </w:tcPr>
                          <w:p>
                            <w:pPr>
                              <w:spacing w:line="280" w:lineRule="exact"/>
                              <w:jc w:val="center"/>
                            </w:pPr>
                            <w:r>
                              <w:rPr>
                                <w:rFonts w:hint="eastAsia" w:ascii="宋体" w:hAnsi="宋体" w:eastAsia="宋体"/>
                                <w:color w:val="000000"/>
                                <w:sz w:val="21"/>
                              </w:rPr>
                              <w:t>12</w:t>
                            </w:r>
                          </w:p>
                        </w:tc>
                        <w:tc>
                          <w:tcPr>
                            <w:tcW w:w="2464" w:type="dxa"/>
                            <w:vAlign w:val="center"/>
                          </w:tcPr>
                          <w:p>
                            <w:pPr>
                              <w:spacing w:before="974" w:line="280" w:lineRule="exact"/>
                              <w:jc w:val="center"/>
                            </w:pPr>
                            <w:r>
                              <w:rPr>
                                <w:rFonts w:hint="eastAsia" w:ascii="宋体" w:hAnsi="宋体" w:eastAsia="宋体"/>
                                <w:color w:val="000000"/>
                                <w:sz w:val="21"/>
                              </w:rPr>
                              <w:t>正确使用资质认</w:t>
                            </w:r>
                          </w:p>
                          <w:p>
                            <w:pPr>
                              <w:spacing w:line="280" w:lineRule="exact"/>
                              <w:jc w:val="center"/>
                            </w:pPr>
                            <w:r>
                              <w:rPr>
                                <w:rFonts w:hint="eastAsia" w:ascii="宋体" w:hAnsi="宋体" w:eastAsia="宋体"/>
                                <w:color w:val="000000"/>
                                <w:sz w:val="21"/>
                              </w:rPr>
                              <w:t>定标志、检验检测</w:t>
                            </w:r>
                          </w:p>
                          <w:p>
                            <w:pPr>
                              <w:spacing w:line="260" w:lineRule="exact"/>
                              <w:ind w:left="80" w:firstLine="0"/>
                              <w:jc w:val="center"/>
                            </w:pPr>
                            <w:r>
                              <w:rPr>
                                <w:rFonts w:hint="eastAsia" w:ascii="宋体" w:hAnsi="宋体" w:eastAsia="宋体"/>
                                <w:color w:val="000000"/>
                                <w:sz w:val="21"/>
                              </w:rPr>
                              <w:t>专用章。</w:t>
                            </w:r>
                          </w:p>
                        </w:tc>
                        <w:tc>
                          <w:tcPr>
                            <w:tcW w:w="7729" w:type="dxa"/>
                            <w:vAlign w:val="top"/>
                          </w:tcPr>
                          <w:p>
                            <w:pPr>
                              <w:spacing w:before="168" w:line="360" w:lineRule="auto"/>
                              <w:jc w:val="both"/>
                            </w:pPr>
                            <w:r>
                              <w:rPr>
                                <w:rFonts w:hint="eastAsia" w:ascii="宋体" w:hAnsi="宋体" w:eastAsia="宋体"/>
                                <w:color w:val="000000"/>
                                <w:sz w:val="21"/>
                              </w:rPr>
                              <w:t>（1）机构应制定资质认定标志、检验检测专用章的使用规定。</w:t>
                            </w:r>
                          </w:p>
                          <w:p>
                            <w:pPr>
                              <w:spacing w:line="360" w:lineRule="auto"/>
                              <w:jc w:val="both"/>
                            </w:pPr>
                            <w:r>
                              <w:rPr>
                                <w:rFonts w:hint="eastAsia" w:ascii="宋体" w:hAnsi="宋体" w:eastAsia="宋体"/>
                                <w:color w:val="000000"/>
                                <w:sz w:val="21"/>
                              </w:rPr>
                              <w:t>（2）在检验检测报告中正确使用资质认定标志以及加盖检验检测专用章。未加盖资质认定标志出报告时，应注明“内部参考，不具有对社会的证明作用”或者类似字样。</w:t>
                            </w:r>
                          </w:p>
                          <w:p>
                            <w:pPr>
                              <w:spacing w:line="360" w:lineRule="auto"/>
                              <w:jc w:val="both"/>
                            </w:pPr>
                            <w:r>
                              <w:rPr>
                                <w:rFonts w:hint="eastAsia" w:ascii="宋体" w:hAnsi="宋体" w:eastAsia="宋体"/>
                                <w:color w:val="000000"/>
                                <w:sz w:val="21"/>
                              </w:rPr>
                              <w:t>（3）不转让、出租、出借资质认定证书和标志；不伪造、变造、冒用、租赁资质认定证书和标志；不使用已失效、撤销、注销的资质认定证书和标志。</w:t>
                            </w:r>
                          </w:p>
                          <w:p>
                            <w:pPr>
                              <w:spacing w:line="360" w:lineRule="auto"/>
                              <w:jc w:val="both"/>
                            </w:pPr>
                            <w:r>
                              <w:rPr>
                                <w:rFonts w:hint="eastAsia" w:ascii="宋体" w:hAnsi="宋体" w:eastAsia="宋体"/>
                                <w:color w:val="000000"/>
                                <w:sz w:val="21"/>
                              </w:rPr>
                              <w:t>（4）不存在其他错误使用资质认定标志的行为。</w:t>
                            </w:r>
                          </w:p>
                        </w:tc>
                        <w:tc>
                          <w:tcPr>
                            <w:tcW w:w="2816" w:type="dxa"/>
                            <w:vAlign w:val="center"/>
                          </w:tcPr>
                          <w:p>
                            <w:pPr>
                              <w:spacing w:line="280" w:lineRule="exact"/>
                              <w:jc w:val="center"/>
                            </w:pPr>
                            <w:r>
                              <w:rPr>
                                <w:rFonts w:hint="eastAsia" w:ascii="宋体" w:hAnsi="宋体" w:eastAsia="宋体"/>
                                <w:color w:val="000000"/>
                                <w:sz w:val="21"/>
                              </w:rPr>
                              <w:t>（是／否／不适用）</w:t>
                            </w:r>
                          </w:p>
                        </w:tc>
                        <w:tc>
                          <w:tcPr>
                            <w:tcW w:w="2935" w:type="dxa"/>
                            <w:vAlign w:val="top"/>
                          </w:tcPr>
                          <w:p/>
                        </w:tc>
                      </w:tr>
                    </w:tbl>
                    <w:p/>
                  </w:txbxContent>
                </v:textbox>
                <w10:wrap type="square"/>
              </v:shape>
            </w:pict>
          </mc:Fallback>
        </mc:AlternateContent>
      </w:r>
      <w:r>
        <w:rPr>
          <w:sz w:val="28"/>
          <w:szCs w:val="28"/>
        </w:rPr>
        <mc:AlternateContent>
          <mc:Choice Requires="wps">
            <w:drawing>
              <wp:anchor distT="0" distB="0" distL="114300" distR="114300" simplePos="0" relativeHeight="251659264" behindDoc="0" locked="0" layoutInCell="1" allowOverlap="1">
                <wp:simplePos x="0" y="0"/>
                <wp:positionH relativeFrom="page">
                  <wp:posOffset>914400</wp:posOffset>
                </wp:positionH>
                <wp:positionV relativeFrom="page">
                  <wp:posOffset>6565900</wp:posOffset>
                </wp:positionV>
                <wp:extent cx="901700" cy="254000"/>
                <wp:effectExtent l="0" t="0" r="635" b="14605"/>
                <wp:wrapSquare wrapText="bothSides"/>
                <wp:docPr id="17" name="文本框 2"/>
                <wp:cNvGraphicFramePr/>
                <a:graphic xmlns:a="http://schemas.openxmlformats.org/drawingml/2006/main">
                  <a:graphicData uri="http://schemas.microsoft.com/office/word/2010/wordprocessingShape">
                    <wps:wsp>
                      <wps:cNvSpPr txBox="true"/>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80" w:lineRule="exact"/>
                              <w:jc w:val="center"/>
                            </w:pPr>
                          </w:p>
                        </w:txbxContent>
                      </wps:txbx>
                      <wps:bodyPr lIns="25400" tIns="0" rIns="25400" bIns="0">
                        <a:noAutofit/>
                      </wps:bodyPr>
                    </wps:wsp>
                  </a:graphicData>
                </a:graphic>
              </wp:anchor>
            </w:drawing>
          </mc:Choice>
          <mc:Fallback>
            <w:pict>
              <v:shape id="文本框 2" o:spid="_x0000_s1026" o:spt="202" type="#_x0000_t202" style="position:absolute;left:0pt;margin-left:72pt;margin-top:517pt;height:20pt;width:71pt;mso-position-horizontal-relative:page;mso-position-vertical-relative:page;mso-wrap-distance-bottom:0pt;mso-wrap-distance-left:9pt;mso-wrap-distance-right:9pt;mso-wrap-distance-top:0pt;z-index:251659264;mso-width-relative:page;mso-height-relative:page;" filled="f" stroked="f" coordsize="21600,21600" o:gfxdata="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OdrfG9gAAAANAQAADwAAAAAAAAAB&#10;ACAAAAA4AAAAZHJzL2Rvd25yZXYueG1sUEsBAhQAFAAAAAgAh07iQCI2w73BAQAAVAMAAA4AAAAA&#10;AAAAAQAgAAAAPQEAAGRycy9lMm9Eb2MueG1sUEsFBgAAAAAGAAYAWQEAAHAFAAAAAA==&#10;">
                <v:fill on="f" focussize="0,0"/>
                <v:stroke on="f" weight="0.5pt"/>
                <v:imagedata o:title=""/>
                <o:lock v:ext="edit" aspectratio="f"/>
                <v:textbox inset="2pt,0mm,2pt,0mm">
                  <w:txbxContent>
                    <w:p>
                      <w:pPr>
                        <w:spacing w:line="280" w:lineRule="exact"/>
                        <w:jc w:val="center"/>
                      </w:pPr>
                    </w:p>
                  </w:txbxContent>
                </v:textbox>
                <w10:wrap type="square"/>
              </v:shape>
            </w:pict>
          </mc:Fallback>
        </mc:AlternateContent>
      </w:r>
    </w:p>
    <w:p>
      <w:pPr>
        <w:rPr>
          <w:sz w:val="28"/>
          <w:szCs w:val="28"/>
        </w:rPr>
        <w:sectPr>
          <w:pgSz w:w="19321" w:h="11883" w:orient="landscape"/>
          <w:pgMar w:top="1440" w:right="142" w:bottom="79" w:left="1378" w:header="720" w:footer="720" w:gutter="0"/>
          <w:cols w:equalWidth="0" w:num="1">
            <w:col w:w="14360"/>
          </w:cols>
          <w:rtlGutter w:val="0"/>
          <w:docGrid w:linePitch="0" w:charSpace="0"/>
        </w:sectPr>
      </w:pPr>
    </w:p>
    <w:p>
      <w:pPr>
        <w:rPr>
          <w:sz w:val="28"/>
          <w:szCs w:val="28"/>
        </w:rPr>
      </w:pPr>
      <w:r>
        <w:rPr>
          <w:sz w:val="28"/>
          <w:szCs w:val="28"/>
        </w:rPr>
        <mc:AlternateContent>
          <mc:Choice Requires="wps">
            <w:drawing>
              <wp:anchor distT="0" distB="0" distL="114300" distR="114300" simplePos="0" relativeHeight="251659264" behindDoc="0" locked="0" layoutInCell="1" allowOverlap="1">
                <wp:simplePos x="0" y="0"/>
                <wp:positionH relativeFrom="page">
                  <wp:posOffset>800100</wp:posOffset>
                </wp:positionH>
                <wp:positionV relativeFrom="page">
                  <wp:posOffset>1079500</wp:posOffset>
                </wp:positionV>
                <wp:extent cx="11340465" cy="6180455"/>
                <wp:effectExtent l="0" t="0" r="0" b="0"/>
                <wp:wrapSquare wrapText="bothSides"/>
                <wp:docPr id="19" name="文本框 2"/>
                <wp:cNvGraphicFramePr/>
                <a:graphic xmlns:a="http://schemas.openxmlformats.org/drawingml/2006/main">
                  <a:graphicData uri="http://schemas.microsoft.com/office/word/2010/wordprocessingShape">
                    <wps:wsp>
                      <wps:cNvSpPr txBox="true"/>
                      <wps:spPr>
                        <a:xfrm>
                          <a:off x="1601470" y="2139315"/>
                          <a:ext cx="11340465" cy="61804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tbl>
                            <w:tblPr>
                              <w:tblStyle w:val="2"/>
                              <w:tblW w:w="17000" w:type="dxa"/>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033"/>
                              <w:gridCol w:w="2500"/>
                              <w:gridCol w:w="7783"/>
                              <w:gridCol w:w="2734"/>
                              <w:gridCol w:w="2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00" w:hRule="atLeast"/>
                              </w:trPr>
                              <w:tc>
                                <w:tcPr>
                                  <w:tcW w:w="1033" w:type="dxa"/>
                                  <w:vAlign w:val="center"/>
                                </w:tcPr>
                                <w:p>
                                  <w:pPr>
                                    <w:spacing w:line="260" w:lineRule="exact"/>
                                    <w:jc w:val="center"/>
                                  </w:pPr>
                                  <w:r>
                                    <w:rPr>
                                      <w:rFonts w:hint="eastAsia" w:ascii="宋体" w:hAnsi="宋体" w:eastAsia="宋体"/>
                                      <w:color w:val="000000"/>
                                      <w:sz w:val="21"/>
                                    </w:rPr>
                                    <w:t>13</w:t>
                                  </w:r>
                                </w:p>
                              </w:tc>
                              <w:tc>
                                <w:tcPr>
                                  <w:tcW w:w="2500" w:type="dxa"/>
                                  <w:vAlign w:val="center"/>
                                </w:tcPr>
                                <w:p>
                                  <w:pPr>
                                    <w:spacing w:before="1577" w:line="260" w:lineRule="exact"/>
                                    <w:jc w:val="center"/>
                                  </w:pPr>
                                  <w:r>
                                    <w:rPr>
                                      <w:rFonts w:hint="eastAsia" w:ascii="宋体" w:hAnsi="宋体" w:eastAsia="宋体"/>
                                      <w:color w:val="000000"/>
                                      <w:sz w:val="21"/>
                                    </w:rPr>
                                    <w:t>不得出具虚假检</w:t>
                                  </w:r>
                                </w:p>
                                <w:p>
                                  <w:pPr>
                                    <w:spacing w:line="280" w:lineRule="exact"/>
                                    <w:jc w:val="center"/>
                                  </w:pPr>
                                  <w:r>
                                    <w:rPr>
                                      <w:rFonts w:hint="eastAsia" w:ascii="宋体" w:hAnsi="宋体" w:eastAsia="宋体"/>
                                      <w:color w:val="000000"/>
                                      <w:sz w:val="21"/>
                                    </w:rPr>
                                    <w:t>验检测数据、结果</w:t>
                                  </w:r>
                                </w:p>
                                <w:p>
                                  <w:pPr>
                                    <w:spacing w:line="260" w:lineRule="exact"/>
                                    <w:ind w:left="60" w:firstLine="0"/>
                                    <w:jc w:val="center"/>
                                  </w:pPr>
                                  <w:r>
                                    <w:rPr>
                                      <w:rFonts w:hint="eastAsia" w:ascii="宋体" w:hAnsi="宋体" w:eastAsia="宋体"/>
                                      <w:color w:val="000000"/>
                                      <w:sz w:val="21"/>
                                    </w:rPr>
                                    <w:t>的要求。</w:t>
                                  </w:r>
                                </w:p>
                              </w:tc>
                              <w:tc>
                                <w:tcPr>
                                  <w:tcW w:w="7783" w:type="dxa"/>
                                  <w:vAlign w:val="top"/>
                                </w:tcPr>
                                <w:p>
                                  <w:pPr>
                                    <w:spacing w:before="98" w:line="360" w:lineRule="auto"/>
                                    <w:jc w:val="both"/>
                                  </w:pPr>
                                  <w:r>
                                    <w:rPr>
                                      <w:rFonts w:hint="eastAsia" w:ascii="宋体" w:hAnsi="宋体" w:eastAsia="宋体"/>
                                      <w:color w:val="000000"/>
                                      <w:sz w:val="21"/>
                                    </w:rPr>
                                    <w:t>机构及相关人员不得存在以下出具虚假检验检测数据、结果的情形：</w:t>
                                  </w:r>
                                </w:p>
                                <w:p>
                                  <w:pPr>
                                    <w:spacing w:line="360" w:lineRule="auto"/>
                                    <w:jc w:val="both"/>
                                  </w:pPr>
                                  <w:r>
                                    <w:rPr>
                                      <w:rFonts w:hint="eastAsia" w:ascii="宋体" w:hAnsi="宋体" w:eastAsia="宋体"/>
                                      <w:color w:val="000000"/>
                                      <w:sz w:val="21"/>
                                    </w:rPr>
                                    <w:t>（1）未经检验检测，直接出具检验检测数据、结果的；</w:t>
                                  </w:r>
                                </w:p>
                                <w:p>
                                  <w:pPr>
                                    <w:spacing w:line="360" w:lineRule="auto"/>
                                    <w:jc w:val="both"/>
                                  </w:pPr>
                                  <w:r>
                                    <w:rPr>
                                      <w:rFonts w:hint="eastAsia" w:ascii="宋体" w:hAnsi="宋体" w:eastAsia="宋体"/>
                                      <w:color w:val="000000"/>
                                      <w:sz w:val="21"/>
                                    </w:rPr>
                                    <w:t>（2）篡改、编造原始数据、记录，出具检验检测数据、结果的；</w:t>
                                  </w:r>
                                </w:p>
                                <w:p>
                                  <w:pPr>
                                    <w:spacing w:line="360" w:lineRule="auto"/>
                                    <w:jc w:val="both"/>
                                  </w:pPr>
                                  <w:r>
                                    <w:rPr>
                                      <w:rFonts w:hint="eastAsia" w:ascii="宋体" w:hAnsi="宋体" w:eastAsia="宋体"/>
                                      <w:color w:val="000000"/>
                                      <w:sz w:val="21"/>
                                    </w:rPr>
                                    <w:t>（3）伪造检验检测报告和原始记录签名，或者非授权签字人签发检验检测报告的；</w:t>
                                  </w:r>
                                </w:p>
                                <w:p>
                                  <w:pPr>
                                    <w:spacing w:line="360" w:lineRule="auto"/>
                                    <w:jc w:val="both"/>
                                  </w:pPr>
                                  <w:r>
                                    <w:rPr>
                                      <w:rFonts w:hint="eastAsia" w:ascii="宋体" w:hAnsi="宋体" w:eastAsia="宋体"/>
                                      <w:color w:val="000000"/>
                                      <w:sz w:val="21"/>
                                    </w:rPr>
                                    <w:t>（4）漏检关键项目、干扰检验检测过程或者改动关键项目的检测方法，造成检验检测数据、结果不真实的；</w:t>
                                  </w:r>
                                </w:p>
                                <w:p>
                                  <w:pPr>
                                    <w:spacing w:line="360" w:lineRule="auto"/>
                                    <w:jc w:val="both"/>
                                  </w:pPr>
                                  <w:r>
                                    <w:rPr>
                                      <w:rFonts w:hint="eastAsia" w:ascii="宋体" w:hAnsi="宋体" w:eastAsia="宋体"/>
                                      <w:color w:val="000000"/>
                                      <w:sz w:val="21"/>
                                    </w:rPr>
                                    <w:t>（5）调换检验检测样品或故意改变其原有状态，进行检验检测并出具检验检测数据、结果的；</w:t>
                                  </w:r>
                                </w:p>
                                <w:p>
                                  <w:pPr>
                                    <w:spacing w:line="360" w:lineRule="auto"/>
                                    <w:jc w:val="both"/>
                                  </w:pPr>
                                  <w:r>
                                    <w:rPr>
                                      <w:rFonts w:hint="eastAsia" w:ascii="宋体" w:hAnsi="宋体" w:eastAsia="宋体"/>
                                      <w:color w:val="000000"/>
                                      <w:sz w:val="21"/>
                                    </w:rPr>
                                    <w:t>（6）其他出具虚假检验检测数据、结果的情形。</w:t>
                                  </w:r>
                                </w:p>
                              </w:tc>
                              <w:tc>
                                <w:tcPr>
                                  <w:tcW w:w="2734" w:type="dxa"/>
                                  <w:vAlign w:val="center"/>
                                </w:tcPr>
                                <w:p>
                                  <w:pPr>
                                    <w:spacing w:line="280" w:lineRule="exact"/>
                                    <w:jc w:val="center"/>
                                  </w:pPr>
                                  <w:r>
                                    <w:rPr>
                                      <w:rFonts w:hint="eastAsia" w:ascii="宋体" w:hAnsi="宋体" w:eastAsia="宋体"/>
                                      <w:color w:val="000000"/>
                                      <w:sz w:val="21"/>
                                    </w:rPr>
                                    <w:t>（是／否／不适用）</w:t>
                                  </w:r>
                                </w:p>
                              </w:tc>
                              <w:tc>
                                <w:tcPr>
                                  <w:tcW w:w="295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60" w:hRule="atLeast"/>
                              </w:trPr>
                              <w:tc>
                                <w:tcPr>
                                  <w:tcW w:w="1033" w:type="dxa"/>
                                  <w:vAlign w:val="center"/>
                                </w:tcPr>
                                <w:p>
                                  <w:pPr>
                                    <w:spacing w:line="320" w:lineRule="exact"/>
                                    <w:jc w:val="center"/>
                                  </w:pPr>
                                  <w:r>
                                    <w:rPr>
                                      <w:rFonts w:hint="eastAsia" w:ascii="宋体" w:hAnsi="宋体" w:eastAsia="宋体"/>
                                      <w:color w:val="000000"/>
                                      <w:sz w:val="21"/>
                                    </w:rPr>
                                    <w:t>14</w:t>
                                  </w:r>
                                </w:p>
                              </w:tc>
                              <w:tc>
                                <w:tcPr>
                                  <w:tcW w:w="2500" w:type="dxa"/>
                                  <w:vAlign w:val="center"/>
                                </w:tcPr>
                                <w:p>
                                  <w:pPr>
                                    <w:spacing w:line="400" w:lineRule="exact"/>
                                    <w:ind w:left="60" w:firstLine="0"/>
                                    <w:jc w:val="center"/>
                                  </w:pPr>
                                  <w:r>
                                    <w:rPr>
                                      <w:rFonts w:hint="eastAsia" w:ascii="宋体" w:hAnsi="宋体" w:eastAsia="宋体"/>
                                      <w:color w:val="000000"/>
                                      <w:sz w:val="21"/>
                                    </w:rPr>
                                    <w:t>规范实施分包。</w:t>
                                  </w:r>
                                </w:p>
                              </w:tc>
                              <w:tc>
                                <w:tcPr>
                                  <w:tcW w:w="7783" w:type="dxa"/>
                                  <w:vAlign w:val="top"/>
                                </w:tcPr>
                                <w:p>
                                  <w:pPr>
                                    <w:spacing w:before="90" w:line="360" w:lineRule="auto"/>
                                    <w:jc w:val="both"/>
                                  </w:pPr>
                                  <w:r>
                                    <w:rPr>
                                      <w:rFonts w:hint="eastAsia" w:ascii="宋体" w:hAnsi="宋体" w:eastAsia="宋体"/>
                                      <w:color w:val="000000"/>
                                      <w:sz w:val="21"/>
                                    </w:rPr>
                                    <w:t>（1）若存在分包需求，应制定有关分包规范实施的管理文件。</w:t>
                                  </w:r>
                                </w:p>
                                <w:p>
                                  <w:pPr>
                                    <w:spacing w:line="360" w:lineRule="auto"/>
                                    <w:jc w:val="both"/>
                                  </w:pPr>
                                  <w:r>
                                    <w:rPr>
                                      <w:rFonts w:hint="eastAsia" w:ascii="宋体" w:hAnsi="宋体" w:eastAsia="宋体"/>
                                      <w:color w:val="000000"/>
                                      <w:sz w:val="21"/>
                                    </w:rPr>
                                    <w:t>（2）实施分包的检验检测项目事先取得委托方的书面同意，分包给已经取得相关项目资质认定的检验检测机构，并在检验检测报告中依据资质认定相关规定，明确标注分包的相关情况。</w:t>
                                  </w:r>
                                </w:p>
                                <w:p>
                                  <w:pPr>
                                    <w:spacing w:line="360" w:lineRule="auto"/>
                                    <w:jc w:val="both"/>
                                  </w:pPr>
                                  <w:r>
                                    <w:rPr>
                                      <w:rFonts w:hint="eastAsia" w:ascii="宋体" w:hAnsi="宋体" w:eastAsia="宋体"/>
                                      <w:color w:val="000000"/>
                                      <w:sz w:val="21"/>
                                    </w:rPr>
                                    <w:t>（3）与分包方签署的分包合同、分包方提供的完整报告应当归档，妥善保存。</w:t>
                                  </w:r>
                                </w:p>
                              </w:tc>
                              <w:tc>
                                <w:tcPr>
                                  <w:tcW w:w="2734" w:type="dxa"/>
                                  <w:vAlign w:val="center"/>
                                </w:tcPr>
                                <w:p>
                                  <w:pPr>
                                    <w:spacing w:line="300" w:lineRule="exact"/>
                                    <w:jc w:val="center"/>
                                  </w:pPr>
                                  <w:r>
                                    <w:rPr>
                                      <w:rFonts w:hint="eastAsia" w:ascii="宋体" w:hAnsi="宋体" w:eastAsia="宋体"/>
                                      <w:color w:val="000000"/>
                                      <w:sz w:val="21"/>
                                    </w:rPr>
                                    <w:t>（是／否／不适用）</w:t>
                                  </w:r>
                                </w:p>
                              </w:tc>
                              <w:tc>
                                <w:tcPr>
                                  <w:tcW w:w="295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40" w:hRule="atLeast"/>
                              </w:trPr>
                              <w:tc>
                                <w:tcPr>
                                  <w:tcW w:w="1033" w:type="dxa"/>
                                  <w:vAlign w:val="center"/>
                                </w:tcPr>
                                <w:p>
                                  <w:pPr>
                                    <w:spacing w:line="320" w:lineRule="exact"/>
                                    <w:jc w:val="center"/>
                                  </w:pPr>
                                  <w:r>
                                    <w:rPr>
                                      <w:rFonts w:hint="eastAsia" w:ascii="宋体" w:hAnsi="宋体" w:eastAsia="宋体"/>
                                      <w:color w:val="000000"/>
                                      <w:sz w:val="21"/>
                                    </w:rPr>
                                    <w:t>15</w:t>
                                  </w:r>
                                </w:p>
                              </w:tc>
                              <w:tc>
                                <w:tcPr>
                                  <w:tcW w:w="2500" w:type="dxa"/>
                                  <w:vAlign w:val="center"/>
                                </w:tcPr>
                                <w:p>
                                  <w:pPr>
                                    <w:spacing w:before="460" w:line="280" w:lineRule="exact"/>
                                    <w:jc w:val="center"/>
                                  </w:pPr>
                                  <w:r>
                                    <w:rPr>
                                      <w:rFonts w:hint="eastAsia" w:ascii="宋体" w:hAnsi="宋体" w:eastAsia="宋体"/>
                                      <w:color w:val="000000"/>
                                      <w:sz w:val="21"/>
                                    </w:rPr>
                                    <w:t>机构情况发生变</w:t>
                                  </w:r>
                                </w:p>
                                <w:p>
                                  <w:pPr>
                                    <w:spacing w:line="280" w:lineRule="exact"/>
                                    <w:jc w:val="center"/>
                                  </w:pPr>
                                  <w:r>
                                    <w:rPr>
                                      <w:rFonts w:hint="eastAsia" w:ascii="宋体" w:hAnsi="宋体" w:eastAsia="宋体"/>
                                      <w:color w:val="000000"/>
                                      <w:sz w:val="21"/>
                                    </w:rPr>
                                    <w:t>化时，及时办理</w:t>
                                  </w:r>
                                </w:p>
                                <w:p>
                                  <w:pPr>
                                    <w:spacing w:line="280" w:lineRule="exact"/>
                                    <w:jc w:val="center"/>
                                  </w:pPr>
                                  <w:r>
                                    <w:rPr>
                                      <w:rFonts w:hint="eastAsia" w:ascii="宋体" w:hAnsi="宋体" w:eastAsia="宋体"/>
                                      <w:color w:val="000000"/>
                                      <w:sz w:val="21"/>
                                    </w:rPr>
                                    <w:t>有关变更手续。</w:t>
                                  </w:r>
                                </w:p>
                              </w:tc>
                              <w:tc>
                                <w:tcPr>
                                  <w:tcW w:w="7783" w:type="dxa"/>
                                  <w:vAlign w:val="top"/>
                                </w:tcPr>
                                <w:p>
                                  <w:pPr>
                                    <w:spacing w:before="131" w:line="360" w:lineRule="auto"/>
                                    <w:jc w:val="both"/>
                                  </w:pPr>
                                  <w:r>
                                    <w:rPr>
                                      <w:rFonts w:hint="eastAsia" w:ascii="宋体" w:hAnsi="宋体" w:eastAsia="宋体"/>
                                      <w:color w:val="000000"/>
                                      <w:sz w:val="21"/>
                                    </w:rPr>
                                    <w:t>（1）机构名称、地址、法人性质、法定代表人、最高管理者、技术负责人、授权签字人等内容发生变化时，是否及时向资质定管理部门申请变更。</w:t>
                                  </w:r>
                                </w:p>
                                <w:p>
                                  <w:pPr>
                                    <w:spacing w:line="360" w:lineRule="auto"/>
                                    <w:jc w:val="both"/>
                                  </w:pPr>
                                  <w:r>
                                    <w:rPr>
                                      <w:rFonts w:hint="eastAsia" w:ascii="宋体" w:hAnsi="宋体" w:eastAsia="宋体"/>
                                      <w:color w:val="000000"/>
                                      <w:sz w:val="21"/>
                                    </w:rPr>
                                    <w:t>（2）资质认定检验检测项目取消、检验检测标准或方法等内容发生变更时，是否及时申请变更。</w:t>
                                  </w:r>
                                </w:p>
                              </w:tc>
                              <w:tc>
                                <w:tcPr>
                                  <w:tcW w:w="2734" w:type="dxa"/>
                                  <w:vAlign w:val="center"/>
                                </w:tcPr>
                                <w:p>
                                  <w:pPr>
                                    <w:spacing w:line="280" w:lineRule="exact"/>
                                    <w:jc w:val="center"/>
                                  </w:pPr>
                                  <w:r>
                                    <w:rPr>
                                      <w:rFonts w:hint="eastAsia" w:ascii="宋体" w:hAnsi="宋体" w:eastAsia="宋体"/>
                                      <w:color w:val="000000"/>
                                      <w:sz w:val="21"/>
                                    </w:rPr>
                                    <w:t>（是／否／不适用）</w:t>
                                  </w:r>
                                </w:p>
                              </w:tc>
                              <w:tc>
                                <w:tcPr>
                                  <w:tcW w:w="2950" w:type="dxa"/>
                                  <w:vAlign w:val="top"/>
                                </w:tcPr>
                                <w:p/>
                              </w:tc>
                            </w:tr>
                          </w:tbl>
                          <w:p/>
                        </w:txbxContent>
                      </wps:txbx>
                      <wps:bodyPr lIns="25400" tIns="0" rIns="25400" bIns="0">
                        <a:noAutofit/>
                      </wps:bodyPr>
                    </wps:wsp>
                  </a:graphicData>
                </a:graphic>
              </wp:anchor>
            </w:drawing>
          </mc:Choice>
          <mc:Fallback>
            <w:pict>
              <v:shape id="文本框 2" o:spid="_x0000_s1026" o:spt="202" type="#_x0000_t202" style="position:absolute;left:0pt;margin-left:63pt;margin-top:85pt;height:486.65pt;width:892.95pt;mso-position-horizontal-relative:page;mso-position-vertical-relative:page;mso-wrap-distance-bottom:0pt;mso-wrap-distance-left:9pt;mso-wrap-distance-right:9pt;mso-wrap-distance-top:0pt;z-index:251659264;mso-width-relative:page;mso-height-relative:page;" filled="f" stroked="f" coordsize="21600,21600" o:gfxdata="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0HwvTdoAAAANAQAADwAAAAAA&#10;AAABACAAAAA4AAAAZHJzL2Rvd25yZXYueG1sUEsBAhQAFAAAAAgAh07iQNeSNJTCAQAAVQMAAA4A&#10;AAAAAAAAAQAgAAAAPwEAAGRycy9lMm9Eb2MueG1sUEsFBgAAAAAGAAYAWQEAAHMFAAAAAA==&#10;">
                <v:fill on="f" focussize="0,0"/>
                <v:stroke on="f" weight="0.5pt"/>
                <v:imagedata o:title=""/>
                <o:lock v:ext="edit" aspectratio="f"/>
                <v:textbox inset="2pt,0mm,2pt,0mm">
                  <w:txbxContent>
                    <w:tbl>
                      <w:tblPr>
                        <w:tblStyle w:val="2"/>
                        <w:tblW w:w="17000" w:type="dxa"/>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033"/>
                        <w:gridCol w:w="2500"/>
                        <w:gridCol w:w="7783"/>
                        <w:gridCol w:w="2734"/>
                        <w:gridCol w:w="2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00" w:hRule="atLeast"/>
                        </w:trPr>
                        <w:tc>
                          <w:tcPr>
                            <w:tcW w:w="1033" w:type="dxa"/>
                            <w:vAlign w:val="center"/>
                          </w:tcPr>
                          <w:p>
                            <w:pPr>
                              <w:spacing w:line="260" w:lineRule="exact"/>
                              <w:jc w:val="center"/>
                            </w:pPr>
                            <w:r>
                              <w:rPr>
                                <w:rFonts w:hint="eastAsia" w:ascii="宋体" w:hAnsi="宋体" w:eastAsia="宋体"/>
                                <w:color w:val="000000"/>
                                <w:sz w:val="21"/>
                              </w:rPr>
                              <w:t>13</w:t>
                            </w:r>
                          </w:p>
                        </w:tc>
                        <w:tc>
                          <w:tcPr>
                            <w:tcW w:w="2500" w:type="dxa"/>
                            <w:vAlign w:val="center"/>
                          </w:tcPr>
                          <w:p>
                            <w:pPr>
                              <w:spacing w:before="1577" w:line="260" w:lineRule="exact"/>
                              <w:jc w:val="center"/>
                            </w:pPr>
                            <w:r>
                              <w:rPr>
                                <w:rFonts w:hint="eastAsia" w:ascii="宋体" w:hAnsi="宋体" w:eastAsia="宋体"/>
                                <w:color w:val="000000"/>
                                <w:sz w:val="21"/>
                              </w:rPr>
                              <w:t>不得出具虚假检</w:t>
                            </w:r>
                          </w:p>
                          <w:p>
                            <w:pPr>
                              <w:spacing w:line="280" w:lineRule="exact"/>
                              <w:jc w:val="center"/>
                            </w:pPr>
                            <w:r>
                              <w:rPr>
                                <w:rFonts w:hint="eastAsia" w:ascii="宋体" w:hAnsi="宋体" w:eastAsia="宋体"/>
                                <w:color w:val="000000"/>
                                <w:sz w:val="21"/>
                              </w:rPr>
                              <w:t>验检测数据、结果</w:t>
                            </w:r>
                          </w:p>
                          <w:p>
                            <w:pPr>
                              <w:spacing w:line="260" w:lineRule="exact"/>
                              <w:ind w:left="60" w:firstLine="0"/>
                              <w:jc w:val="center"/>
                            </w:pPr>
                            <w:r>
                              <w:rPr>
                                <w:rFonts w:hint="eastAsia" w:ascii="宋体" w:hAnsi="宋体" w:eastAsia="宋体"/>
                                <w:color w:val="000000"/>
                                <w:sz w:val="21"/>
                              </w:rPr>
                              <w:t>的要求。</w:t>
                            </w:r>
                          </w:p>
                        </w:tc>
                        <w:tc>
                          <w:tcPr>
                            <w:tcW w:w="7783" w:type="dxa"/>
                            <w:vAlign w:val="top"/>
                          </w:tcPr>
                          <w:p>
                            <w:pPr>
                              <w:spacing w:before="98" w:line="360" w:lineRule="auto"/>
                              <w:jc w:val="both"/>
                            </w:pPr>
                            <w:r>
                              <w:rPr>
                                <w:rFonts w:hint="eastAsia" w:ascii="宋体" w:hAnsi="宋体" w:eastAsia="宋体"/>
                                <w:color w:val="000000"/>
                                <w:sz w:val="21"/>
                              </w:rPr>
                              <w:t>机构及相关人员不得存在以下出具虚假检验检测数据、结果的情形：</w:t>
                            </w:r>
                          </w:p>
                          <w:p>
                            <w:pPr>
                              <w:spacing w:line="360" w:lineRule="auto"/>
                              <w:jc w:val="both"/>
                            </w:pPr>
                            <w:r>
                              <w:rPr>
                                <w:rFonts w:hint="eastAsia" w:ascii="宋体" w:hAnsi="宋体" w:eastAsia="宋体"/>
                                <w:color w:val="000000"/>
                                <w:sz w:val="21"/>
                              </w:rPr>
                              <w:t>（1）未经检验检测，直接出具检验检测数据、结果的；</w:t>
                            </w:r>
                          </w:p>
                          <w:p>
                            <w:pPr>
                              <w:spacing w:line="360" w:lineRule="auto"/>
                              <w:jc w:val="both"/>
                            </w:pPr>
                            <w:r>
                              <w:rPr>
                                <w:rFonts w:hint="eastAsia" w:ascii="宋体" w:hAnsi="宋体" w:eastAsia="宋体"/>
                                <w:color w:val="000000"/>
                                <w:sz w:val="21"/>
                              </w:rPr>
                              <w:t>（2）篡改、编造原始数据、记录，出具检验检测数据、结果的；</w:t>
                            </w:r>
                          </w:p>
                          <w:p>
                            <w:pPr>
                              <w:spacing w:line="360" w:lineRule="auto"/>
                              <w:jc w:val="both"/>
                            </w:pPr>
                            <w:r>
                              <w:rPr>
                                <w:rFonts w:hint="eastAsia" w:ascii="宋体" w:hAnsi="宋体" w:eastAsia="宋体"/>
                                <w:color w:val="000000"/>
                                <w:sz w:val="21"/>
                              </w:rPr>
                              <w:t>（3）伪造检验检测报告和原始记录签名，或者非授权签字人签发检验检测报告的；</w:t>
                            </w:r>
                          </w:p>
                          <w:p>
                            <w:pPr>
                              <w:spacing w:line="360" w:lineRule="auto"/>
                              <w:jc w:val="both"/>
                            </w:pPr>
                            <w:r>
                              <w:rPr>
                                <w:rFonts w:hint="eastAsia" w:ascii="宋体" w:hAnsi="宋体" w:eastAsia="宋体"/>
                                <w:color w:val="000000"/>
                                <w:sz w:val="21"/>
                              </w:rPr>
                              <w:t>（4）漏检关键项目、干扰检验检测过程或者改动关键项目的检测方法，造成检验检测数据、结果不真实的；</w:t>
                            </w:r>
                          </w:p>
                          <w:p>
                            <w:pPr>
                              <w:spacing w:line="360" w:lineRule="auto"/>
                              <w:jc w:val="both"/>
                            </w:pPr>
                            <w:r>
                              <w:rPr>
                                <w:rFonts w:hint="eastAsia" w:ascii="宋体" w:hAnsi="宋体" w:eastAsia="宋体"/>
                                <w:color w:val="000000"/>
                                <w:sz w:val="21"/>
                              </w:rPr>
                              <w:t>（5）调换检验检测样品或故意改变其原有状态，进行检验检测并出具检验检测数据、结果的；</w:t>
                            </w:r>
                          </w:p>
                          <w:p>
                            <w:pPr>
                              <w:spacing w:line="360" w:lineRule="auto"/>
                              <w:jc w:val="both"/>
                            </w:pPr>
                            <w:r>
                              <w:rPr>
                                <w:rFonts w:hint="eastAsia" w:ascii="宋体" w:hAnsi="宋体" w:eastAsia="宋体"/>
                                <w:color w:val="000000"/>
                                <w:sz w:val="21"/>
                              </w:rPr>
                              <w:t>（6）其他出具虚假检验检测数据、结果的情形。</w:t>
                            </w:r>
                          </w:p>
                        </w:tc>
                        <w:tc>
                          <w:tcPr>
                            <w:tcW w:w="2734" w:type="dxa"/>
                            <w:vAlign w:val="center"/>
                          </w:tcPr>
                          <w:p>
                            <w:pPr>
                              <w:spacing w:line="280" w:lineRule="exact"/>
                              <w:jc w:val="center"/>
                            </w:pPr>
                            <w:r>
                              <w:rPr>
                                <w:rFonts w:hint="eastAsia" w:ascii="宋体" w:hAnsi="宋体" w:eastAsia="宋体"/>
                                <w:color w:val="000000"/>
                                <w:sz w:val="21"/>
                              </w:rPr>
                              <w:t>（是／否／不适用）</w:t>
                            </w:r>
                          </w:p>
                        </w:tc>
                        <w:tc>
                          <w:tcPr>
                            <w:tcW w:w="295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60" w:hRule="atLeast"/>
                        </w:trPr>
                        <w:tc>
                          <w:tcPr>
                            <w:tcW w:w="1033" w:type="dxa"/>
                            <w:vAlign w:val="center"/>
                          </w:tcPr>
                          <w:p>
                            <w:pPr>
                              <w:spacing w:line="320" w:lineRule="exact"/>
                              <w:jc w:val="center"/>
                            </w:pPr>
                            <w:r>
                              <w:rPr>
                                <w:rFonts w:hint="eastAsia" w:ascii="宋体" w:hAnsi="宋体" w:eastAsia="宋体"/>
                                <w:color w:val="000000"/>
                                <w:sz w:val="21"/>
                              </w:rPr>
                              <w:t>14</w:t>
                            </w:r>
                          </w:p>
                        </w:tc>
                        <w:tc>
                          <w:tcPr>
                            <w:tcW w:w="2500" w:type="dxa"/>
                            <w:vAlign w:val="center"/>
                          </w:tcPr>
                          <w:p>
                            <w:pPr>
                              <w:spacing w:line="400" w:lineRule="exact"/>
                              <w:ind w:left="60" w:firstLine="0"/>
                              <w:jc w:val="center"/>
                            </w:pPr>
                            <w:r>
                              <w:rPr>
                                <w:rFonts w:hint="eastAsia" w:ascii="宋体" w:hAnsi="宋体" w:eastAsia="宋体"/>
                                <w:color w:val="000000"/>
                                <w:sz w:val="21"/>
                              </w:rPr>
                              <w:t>规范实施分包。</w:t>
                            </w:r>
                          </w:p>
                        </w:tc>
                        <w:tc>
                          <w:tcPr>
                            <w:tcW w:w="7783" w:type="dxa"/>
                            <w:vAlign w:val="top"/>
                          </w:tcPr>
                          <w:p>
                            <w:pPr>
                              <w:spacing w:before="90" w:line="360" w:lineRule="auto"/>
                              <w:jc w:val="both"/>
                            </w:pPr>
                            <w:r>
                              <w:rPr>
                                <w:rFonts w:hint="eastAsia" w:ascii="宋体" w:hAnsi="宋体" w:eastAsia="宋体"/>
                                <w:color w:val="000000"/>
                                <w:sz w:val="21"/>
                              </w:rPr>
                              <w:t>（1）若存在分包需求，应制定有关分包规范实施的管理文件。</w:t>
                            </w:r>
                          </w:p>
                          <w:p>
                            <w:pPr>
                              <w:spacing w:line="360" w:lineRule="auto"/>
                              <w:jc w:val="both"/>
                            </w:pPr>
                            <w:r>
                              <w:rPr>
                                <w:rFonts w:hint="eastAsia" w:ascii="宋体" w:hAnsi="宋体" w:eastAsia="宋体"/>
                                <w:color w:val="000000"/>
                                <w:sz w:val="21"/>
                              </w:rPr>
                              <w:t>（2）实施分包的检验检测项目事先取得委托方的书面同意，分包给已经取得相关项目资质认定的检验检测机构，并在检验检测报告中依据资质认定相关规定，明确标注分包的相关情况。</w:t>
                            </w:r>
                          </w:p>
                          <w:p>
                            <w:pPr>
                              <w:spacing w:line="360" w:lineRule="auto"/>
                              <w:jc w:val="both"/>
                            </w:pPr>
                            <w:r>
                              <w:rPr>
                                <w:rFonts w:hint="eastAsia" w:ascii="宋体" w:hAnsi="宋体" w:eastAsia="宋体"/>
                                <w:color w:val="000000"/>
                                <w:sz w:val="21"/>
                              </w:rPr>
                              <w:t>（3）与分包方签署的分包合同、分包方提供的完整报告应当归档，妥善保存。</w:t>
                            </w:r>
                          </w:p>
                        </w:tc>
                        <w:tc>
                          <w:tcPr>
                            <w:tcW w:w="2734" w:type="dxa"/>
                            <w:vAlign w:val="center"/>
                          </w:tcPr>
                          <w:p>
                            <w:pPr>
                              <w:spacing w:line="300" w:lineRule="exact"/>
                              <w:jc w:val="center"/>
                            </w:pPr>
                            <w:r>
                              <w:rPr>
                                <w:rFonts w:hint="eastAsia" w:ascii="宋体" w:hAnsi="宋体" w:eastAsia="宋体"/>
                                <w:color w:val="000000"/>
                                <w:sz w:val="21"/>
                              </w:rPr>
                              <w:t>（是／否／不适用）</w:t>
                            </w:r>
                          </w:p>
                        </w:tc>
                        <w:tc>
                          <w:tcPr>
                            <w:tcW w:w="295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40" w:hRule="atLeast"/>
                        </w:trPr>
                        <w:tc>
                          <w:tcPr>
                            <w:tcW w:w="1033" w:type="dxa"/>
                            <w:vAlign w:val="center"/>
                          </w:tcPr>
                          <w:p>
                            <w:pPr>
                              <w:spacing w:line="320" w:lineRule="exact"/>
                              <w:jc w:val="center"/>
                            </w:pPr>
                            <w:r>
                              <w:rPr>
                                <w:rFonts w:hint="eastAsia" w:ascii="宋体" w:hAnsi="宋体" w:eastAsia="宋体"/>
                                <w:color w:val="000000"/>
                                <w:sz w:val="21"/>
                              </w:rPr>
                              <w:t>15</w:t>
                            </w:r>
                          </w:p>
                        </w:tc>
                        <w:tc>
                          <w:tcPr>
                            <w:tcW w:w="2500" w:type="dxa"/>
                            <w:vAlign w:val="center"/>
                          </w:tcPr>
                          <w:p>
                            <w:pPr>
                              <w:spacing w:before="460" w:line="280" w:lineRule="exact"/>
                              <w:jc w:val="center"/>
                            </w:pPr>
                            <w:r>
                              <w:rPr>
                                <w:rFonts w:hint="eastAsia" w:ascii="宋体" w:hAnsi="宋体" w:eastAsia="宋体"/>
                                <w:color w:val="000000"/>
                                <w:sz w:val="21"/>
                              </w:rPr>
                              <w:t>机构情况发生变</w:t>
                            </w:r>
                          </w:p>
                          <w:p>
                            <w:pPr>
                              <w:spacing w:line="280" w:lineRule="exact"/>
                              <w:jc w:val="center"/>
                            </w:pPr>
                            <w:r>
                              <w:rPr>
                                <w:rFonts w:hint="eastAsia" w:ascii="宋体" w:hAnsi="宋体" w:eastAsia="宋体"/>
                                <w:color w:val="000000"/>
                                <w:sz w:val="21"/>
                              </w:rPr>
                              <w:t>化时，及时办理</w:t>
                            </w:r>
                          </w:p>
                          <w:p>
                            <w:pPr>
                              <w:spacing w:line="280" w:lineRule="exact"/>
                              <w:jc w:val="center"/>
                            </w:pPr>
                            <w:r>
                              <w:rPr>
                                <w:rFonts w:hint="eastAsia" w:ascii="宋体" w:hAnsi="宋体" w:eastAsia="宋体"/>
                                <w:color w:val="000000"/>
                                <w:sz w:val="21"/>
                              </w:rPr>
                              <w:t>有关变更手续。</w:t>
                            </w:r>
                          </w:p>
                        </w:tc>
                        <w:tc>
                          <w:tcPr>
                            <w:tcW w:w="7783" w:type="dxa"/>
                            <w:vAlign w:val="top"/>
                          </w:tcPr>
                          <w:p>
                            <w:pPr>
                              <w:spacing w:before="131" w:line="360" w:lineRule="auto"/>
                              <w:jc w:val="both"/>
                            </w:pPr>
                            <w:r>
                              <w:rPr>
                                <w:rFonts w:hint="eastAsia" w:ascii="宋体" w:hAnsi="宋体" w:eastAsia="宋体"/>
                                <w:color w:val="000000"/>
                                <w:sz w:val="21"/>
                              </w:rPr>
                              <w:t>（1）机构名称、地址、法人性质、法定代表人、最高管理者、技术负责人、授权签字人等内容发生变化时，是否及时向资质定管理部门申请变更。</w:t>
                            </w:r>
                          </w:p>
                          <w:p>
                            <w:pPr>
                              <w:spacing w:line="360" w:lineRule="auto"/>
                              <w:jc w:val="both"/>
                            </w:pPr>
                            <w:r>
                              <w:rPr>
                                <w:rFonts w:hint="eastAsia" w:ascii="宋体" w:hAnsi="宋体" w:eastAsia="宋体"/>
                                <w:color w:val="000000"/>
                                <w:sz w:val="21"/>
                              </w:rPr>
                              <w:t>（2）资质认定检验检测项目取消、检验检测标准或方法等内容发生变更时，是否及时申请变更。</w:t>
                            </w:r>
                          </w:p>
                        </w:tc>
                        <w:tc>
                          <w:tcPr>
                            <w:tcW w:w="2734" w:type="dxa"/>
                            <w:vAlign w:val="center"/>
                          </w:tcPr>
                          <w:p>
                            <w:pPr>
                              <w:spacing w:line="280" w:lineRule="exact"/>
                              <w:jc w:val="center"/>
                            </w:pPr>
                            <w:r>
                              <w:rPr>
                                <w:rFonts w:hint="eastAsia" w:ascii="宋体" w:hAnsi="宋体" w:eastAsia="宋体"/>
                                <w:color w:val="000000"/>
                                <w:sz w:val="21"/>
                              </w:rPr>
                              <w:t>（是／否／不适用）</w:t>
                            </w:r>
                          </w:p>
                        </w:tc>
                        <w:tc>
                          <w:tcPr>
                            <w:tcW w:w="2950" w:type="dxa"/>
                            <w:vAlign w:val="top"/>
                          </w:tcPr>
                          <w:p/>
                        </w:tc>
                      </w:tr>
                    </w:tbl>
                    <w:p/>
                  </w:txbxContent>
                </v:textbox>
                <w10:wrap type="square"/>
              </v:shape>
            </w:pict>
          </mc:Fallback>
        </mc:AlternateContent>
      </w:r>
      <w:r>
        <w:rPr>
          <w:sz w:val="28"/>
          <w:szCs w:val="28"/>
        </w:rPr>
        <mc:AlternateContent>
          <mc:Choice Requires="wps">
            <w:drawing>
              <wp:anchor distT="0" distB="0" distL="114300" distR="114300" simplePos="0" relativeHeight="251659264" behindDoc="0" locked="0" layoutInCell="1" allowOverlap="1">
                <wp:simplePos x="0" y="0"/>
                <wp:positionH relativeFrom="page">
                  <wp:posOffset>9017000</wp:posOffset>
                </wp:positionH>
                <wp:positionV relativeFrom="page">
                  <wp:posOffset>6540500</wp:posOffset>
                </wp:positionV>
                <wp:extent cx="927100" cy="279400"/>
                <wp:effectExtent l="0" t="0" r="635" b="14605"/>
                <wp:wrapSquare wrapText="bothSides"/>
                <wp:docPr id="21" name="文本框 2"/>
                <wp:cNvGraphicFramePr/>
                <a:graphic xmlns:a="http://schemas.openxmlformats.org/drawingml/2006/main">
                  <a:graphicData uri="http://schemas.microsoft.com/office/word/2010/wordprocessingShape">
                    <wps:wsp>
                      <wps:cNvSpPr txBox="true"/>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00" w:lineRule="exact"/>
                              <w:jc w:val="center"/>
                            </w:pPr>
                          </w:p>
                        </w:txbxContent>
                      </wps:txbx>
                      <wps:bodyPr lIns="25400" tIns="0" rIns="25400" bIns="0">
                        <a:noAutofit/>
                      </wps:bodyPr>
                    </wps:wsp>
                  </a:graphicData>
                </a:graphic>
              </wp:anchor>
            </w:drawing>
          </mc:Choice>
          <mc:Fallback>
            <w:pict>
              <v:shape id="文本框 2" o:spid="_x0000_s1026" o:spt="202" type="#_x0000_t202" style="position:absolute;left:0pt;margin-left:710pt;margin-top:515pt;height:22pt;width:73pt;mso-position-horizontal-relative:page;mso-position-vertical-relative:page;mso-wrap-distance-bottom:0pt;mso-wrap-distance-left:9pt;mso-wrap-distance-right:9pt;mso-wrap-distance-top:0pt;z-index:251659264;mso-width-relative:page;mso-height-relative:page;" filled="f" stroked="f" coordsize="21600,21600" o:gfxdata="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jEL41NkAAAAPAQAADwAAAAAAAAAB&#10;ACAAAAA4AAAAZHJzL2Rvd25yZXYueG1sUEsBAhQAFAAAAAgAh07iQJTGj23AAQAAVAMAAA4AAAAA&#10;AAAAAQAgAAAAPgEAAGRycy9lMm9Eb2MueG1sUEsFBgAAAAAGAAYAWQEAAHAFAAAAAA==&#10;">
                <v:fill on="f" focussize="0,0"/>
                <v:stroke on="f" weight="0.5pt"/>
                <v:imagedata o:title=""/>
                <o:lock v:ext="edit" aspectratio="f"/>
                <v:textbox inset="2pt,0mm,2pt,0mm">
                  <w:txbxContent>
                    <w:p>
                      <w:pPr>
                        <w:spacing w:line="300" w:lineRule="exact"/>
                        <w:jc w:val="center"/>
                      </w:pPr>
                    </w:p>
                  </w:txbxContent>
                </v:textbox>
                <w10:wrap type="square"/>
              </v:shape>
            </w:pict>
          </mc:Fallback>
        </mc:AlternateContent>
      </w:r>
    </w:p>
    <w:p>
      <w:pPr>
        <w:rPr>
          <w:sz w:val="28"/>
          <w:szCs w:val="28"/>
        </w:rPr>
        <w:sectPr>
          <w:pgSz w:w="19321" w:h="11883" w:orient="landscape"/>
          <w:pgMar w:top="1440" w:right="142" w:bottom="79" w:left="1378" w:header="720" w:footer="720" w:gutter="0"/>
          <w:cols w:equalWidth="0" w:num="1">
            <w:col w:w="14340"/>
          </w:cols>
          <w:rtlGutter w:val="0"/>
          <w:docGrid w:linePitch="0" w:charSpace="0"/>
        </w:sectPr>
      </w:pPr>
    </w:p>
    <w:p>
      <w:pPr>
        <w:rPr>
          <w:sz w:val="28"/>
          <w:szCs w:val="28"/>
        </w:rPr>
        <w:sectPr>
          <w:pgSz w:w="19321" w:h="11883" w:orient="landscape"/>
          <w:pgMar w:top="1440" w:right="142" w:bottom="79" w:left="1378" w:header="720" w:footer="720" w:gutter="0"/>
          <w:cols w:equalWidth="0" w:num="1">
            <w:col w:w="8300"/>
          </w:cols>
          <w:rtlGutter w:val="0"/>
          <w:docGrid w:linePitch="0" w:charSpace="0"/>
        </w:sectPr>
      </w:pPr>
      <w:r>
        <w:rPr>
          <w:sz w:val="28"/>
          <w:szCs w:val="28"/>
        </w:rPr>
        <mc:AlternateContent>
          <mc:Choice Requires="wps">
            <w:drawing>
              <wp:anchor distT="0" distB="0" distL="114300" distR="114300" simplePos="0" relativeHeight="251659264" behindDoc="0" locked="0" layoutInCell="1" allowOverlap="1">
                <wp:simplePos x="0" y="0"/>
                <wp:positionH relativeFrom="page">
                  <wp:posOffset>800100</wp:posOffset>
                </wp:positionH>
                <wp:positionV relativeFrom="page">
                  <wp:posOffset>1079500</wp:posOffset>
                </wp:positionV>
                <wp:extent cx="11231245" cy="3046095"/>
                <wp:effectExtent l="0" t="0" r="0" b="0"/>
                <wp:wrapSquare wrapText="bothSides"/>
                <wp:docPr id="23" name="文本框 2"/>
                <wp:cNvGraphicFramePr/>
                <a:graphic xmlns:a="http://schemas.openxmlformats.org/drawingml/2006/main">
                  <a:graphicData uri="http://schemas.microsoft.com/office/word/2010/wordprocessingShape">
                    <wps:wsp>
                      <wps:cNvSpPr txBox="true"/>
                      <wps:spPr>
                        <a:xfrm>
                          <a:off x="1601470" y="2139315"/>
                          <a:ext cx="11231245" cy="30460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tbl>
                            <w:tblPr>
                              <w:tblStyle w:val="2"/>
                              <w:tblW w:w="16966" w:type="dxa"/>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000"/>
                              <w:gridCol w:w="2566"/>
                              <w:gridCol w:w="7784"/>
                              <w:gridCol w:w="2666"/>
                              <w:gridCol w:w="2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40" w:hRule="atLeast"/>
                              </w:trPr>
                              <w:tc>
                                <w:tcPr>
                                  <w:tcW w:w="1000" w:type="dxa"/>
                                  <w:vAlign w:val="center"/>
                                </w:tcPr>
                                <w:p>
                                  <w:pPr>
                                    <w:spacing w:line="300" w:lineRule="exact"/>
                                    <w:jc w:val="center"/>
                                  </w:pPr>
                                  <w:r>
                                    <w:rPr>
                                      <w:rFonts w:hint="eastAsia" w:ascii="宋体" w:hAnsi="宋体" w:eastAsia="宋体"/>
                                      <w:color w:val="000000"/>
                                      <w:sz w:val="21"/>
                                    </w:rPr>
                                    <w:t>16</w:t>
                                  </w:r>
                                </w:p>
                              </w:tc>
                              <w:tc>
                                <w:tcPr>
                                  <w:tcW w:w="2566" w:type="dxa"/>
                                  <w:vAlign w:val="center"/>
                                </w:tcPr>
                                <w:p>
                                  <w:pPr>
                                    <w:spacing w:before="467" w:line="280" w:lineRule="exact"/>
                                    <w:jc w:val="center"/>
                                  </w:pPr>
                                  <w:r>
                                    <w:rPr>
                                      <w:rFonts w:hint="eastAsia" w:ascii="宋体" w:hAnsi="宋体" w:eastAsia="宋体"/>
                                      <w:color w:val="000000"/>
                                      <w:sz w:val="21"/>
                                    </w:rPr>
                                    <w:t>按要求上报年度</w:t>
                                  </w:r>
                                </w:p>
                                <w:p>
                                  <w:pPr>
                                    <w:spacing w:line="280" w:lineRule="exact"/>
                                    <w:jc w:val="center"/>
                                  </w:pPr>
                                  <w:r>
                                    <w:rPr>
                                      <w:rFonts w:hint="eastAsia" w:ascii="宋体" w:hAnsi="宋体" w:eastAsia="宋体"/>
                                      <w:color w:val="000000"/>
                                      <w:sz w:val="21"/>
                                    </w:rPr>
                                    <w:t>工作报告、统计</w:t>
                                  </w:r>
                                </w:p>
                                <w:p>
                                  <w:pPr>
                                    <w:spacing w:line="280" w:lineRule="exact"/>
                                    <w:ind w:left="60" w:firstLine="0"/>
                                    <w:jc w:val="center"/>
                                  </w:pPr>
                                  <w:r>
                                    <w:rPr>
                                      <w:rFonts w:hint="eastAsia" w:ascii="宋体" w:hAnsi="宋体" w:eastAsia="宋体"/>
                                      <w:color w:val="000000"/>
                                      <w:sz w:val="21"/>
                                    </w:rPr>
                                    <w:t>数据等信息。</w:t>
                                  </w:r>
                                </w:p>
                              </w:tc>
                              <w:tc>
                                <w:tcPr>
                                  <w:tcW w:w="7784" w:type="dxa"/>
                                  <w:vAlign w:val="top"/>
                                </w:tcPr>
                                <w:p>
                                  <w:pPr>
                                    <w:spacing w:before="156" w:line="360" w:lineRule="auto"/>
                                    <w:jc w:val="both"/>
                                  </w:pPr>
                                  <w:r>
                                    <w:rPr>
                                      <w:rFonts w:hint="eastAsia" w:ascii="宋体" w:hAnsi="宋体" w:eastAsia="宋体"/>
                                      <w:color w:val="000000"/>
                                      <w:sz w:val="21"/>
                                    </w:rPr>
                                    <w:t>（1）制定按期向资质认定部门上报年度报告、统计数据的制度，并按《检验检测统计调查制度》的要求，及时、准确地上报相关统计信息。</w:t>
                                  </w:r>
                                </w:p>
                                <w:p>
                                  <w:pPr>
                                    <w:spacing w:line="360" w:lineRule="auto"/>
                                    <w:jc w:val="both"/>
                                  </w:pPr>
                                  <w:r>
                                    <w:rPr>
                                      <w:rFonts w:hint="eastAsia" w:ascii="宋体" w:hAnsi="宋体" w:eastAsia="宋体"/>
                                      <w:color w:val="000000"/>
                                      <w:sz w:val="21"/>
                                    </w:rPr>
                                    <w:t>（2）归档保存历年上报的年度报告、统计数据，检查资质认定部门网上系统本机构提交数据的情况。</w:t>
                                  </w:r>
                                </w:p>
                              </w:tc>
                              <w:tc>
                                <w:tcPr>
                                  <w:tcW w:w="2666" w:type="dxa"/>
                                  <w:vAlign w:val="center"/>
                                </w:tcPr>
                                <w:p>
                                  <w:pPr>
                                    <w:spacing w:line="300" w:lineRule="exact"/>
                                    <w:jc w:val="center"/>
                                  </w:pPr>
                                  <w:r>
                                    <w:rPr>
                                      <w:rFonts w:hint="eastAsia" w:ascii="宋体" w:hAnsi="宋体" w:eastAsia="宋体"/>
                                      <w:color w:val="000000"/>
                                      <w:sz w:val="21"/>
                                    </w:rPr>
                                    <w:t>（是／否／不适用）</w:t>
                                  </w:r>
                                </w:p>
                              </w:tc>
                              <w:tc>
                                <w:tcPr>
                                  <w:tcW w:w="295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40" w:hRule="atLeast"/>
                              </w:trPr>
                              <w:tc>
                                <w:tcPr>
                                  <w:tcW w:w="1000" w:type="dxa"/>
                                  <w:vAlign w:val="center"/>
                                </w:tcPr>
                                <w:p>
                                  <w:pPr>
                                    <w:spacing w:line="300" w:lineRule="exact"/>
                                    <w:jc w:val="center"/>
                                  </w:pPr>
                                  <w:r>
                                    <w:rPr>
                                      <w:rFonts w:hint="eastAsia" w:ascii="宋体" w:hAnsi="宋体" w:eastAsia="宋体"/>
                                      <w:color w:val="000000"/>
                                      <w:sz w:val="21"/>
                                    </w:rPr>
                                    <w:t>17</w:t>
                                  </w:r>
                                </w:p>
                              </w:tc>
                              <w:tc>
                                <w:tcPr>
                                  <w:tcW w:w="2566" w:type="dxa"/>
                                  <w:vAlign w:val="center"/>
                                </w:tcPr>
                                <w:p>
                                  <w:pPr>
                                    <w:spacing w:before="373" w:line="280" w:lineRule="exact"/>
                                    <w:ind w:left="60" w:firstLine="0"/>
                                    <w:jc w:val="center"/>
                                  </w:pPr>
                                  <w:r>
                                    <w:rPr>
                                      <w:rFonts w:hint="eastAsia" w:ascii="宋体" w:hAnsi="宋体" w:eastAsia="宋体"/>
                                      <w:color w:val="000000"/>
                                      <w:sz w:val="21"/>
                                    </w:rPr>
                                    <w:t>参加能力验证或</w:t>
                                  </w:r>
                                </w:p>
                                <w:p>
                                  <w:pPr>
                                    <w:spacing w:line="280" w:lineRule="exact"/>
                                    <w:ind w:left="60" w:firstLine="0"/>
                                    <w:jc w:val="center"/>
                                  </w:pPr>
                                  <w:r>
                                    <w:rPr>
                                      <w:rFonts w:hint="eastAsia" w:ascii="宋体" w:hAnsi="宋体" w:eastAsia="宋体"/>
                                      <w:color w:val="000000"/>
                                      <w:sz w:val="21"/>
                                    </w:rPr>
                                    <w:t>者能力比对。</w:t>
                                  </w:r>
                                </w:p>
                              </w:tc>
                              <w:tc>
                                <w:tcPr>
                                  <w:tcW w:w="7784" w:type="dxa"/>
                                  <w:vAlign w:val="top"/>
                                </w:tcPr>
                                <w:p>
                                  <w:pPr>
                                    <w:spacing w:before="378" w:line="360" w:lineRule="auto"/>
                                    <w:jc w:val="both"/>
                                  </w:pPr>
                                  <w:r>
                                    <w:rPr>
                                      <w:rFonts w:hint="eastAsia" w:ascii="宋体" w:hAnsi="宋体" w:eastAsia="宋体"/>
                                      <w:color w:val="000000"/>
                                      <w:sz w:val="21"/>
                                    </w:rPr>
                                    <w:t>制定制度，按要求参加资质认定管理部门组织的能力验证或者比对。检查本机构参加能力验证或比对的情况和结果。</w:t>
                                  </w:r>
                                </w:p>
                              </w:tc>
                              <w:tc>
                                <w:tcPr>
                                  <w:tcW w:w="2666" w:type="dxa"/>
                                  <w:vAlign w:val="center"/>
                                </w:tcPr>
                                <w:p>
                                  <w:pPr>
                                    <w:spacing w:line="300" w:lineRule="exact"/>
                                    <w:jc w:val="center"/>
                                  </w:pPr>
                                  <w:r>
                                    <w:rPr>
                                      <w:rFonts w:hint="eastAsia" w:ascii="宋体" w:hAnsi="宋体" w:eastAsia="宋体"/>
                                      <w:color w:val="000000"/>
                                      <w:sz w:val="21"/>
                                    </w:rPr>
                                    <w:t>（是／否／不适用）</w:t>
                                  </w:r>
                                </w:p>
                              </w:tc>
                              <w:tc>
                                <w:tcPr>
                                  <w:tcW w:w="2950" w:type="dxa"/>
                                  <w:vAlign w:val="top"/>
                                </w:tcPr>
                                <w:p/>
                              </w:tc>
                            </w:tr>
                          </w:tbl>
                          <w:p/>
                        </w:txbxContent>
                      </wps:txbx>
                      <wps:bodyPr lIns="25400" tIns="0" rIns="25400" bIns="0">
                        <a:noAutofit/>
                      </wps:bodyPr>
                    </wps:wsp>
                  </a:graphicData>
                </a:graphic>
              </wp:anchor>
            </w:drawing>
          </mc:Choice>
          <mc:Fallback>
            <w:pict>
              <v:shape id="文本框 2" o:spid="_x0000_s1026" o:spt="202" type="#_x0000_t202" style="position:absolute;left:0pt;margin-left:63pt;margin-top:85pt;height:239.85pt;width:884.35pt;mso-position-horizontal-relative:page;mso-position-vertical-relative:page;mso-wrap-distance-bottom:0pt;mso-wrap-distance-left:9pt;mso-wrap-distance-right:9pt;mso-wrap-distance-top:0pt;z-index:251659264;mso-width-relative:page;mso-height-relative:page;" filled="f" stroked="f" coordsize="21600,21600" o:gfxdata="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Hy5BiLbAAAADAEAAA8AAAAA&#10;AAAAAQAgAAAAOAAAAGRycy9kb3ducmV2LnhtbFBLAQIUABQAAAAIAIdO4kC8AEihwgEAAFUDAAAO&#10;AAAAAAAAAAEAIAAAAEABAABkcnMvZTJvRG9jLnhtbFBLBQYAAAAABgAGAFkBAAB0BQAAAAA=&#10;">
                <v:fill on="f" focussize="0,0"/>
                <v:stroke on="f" weight="0.5pt"/>
                <v:imagedata o:title=""/>
                <o:lock v:ext="edit" aspectratio="f"/>
                <v:textbox inset="2pt,0mm,2pt,0mm">
                  <w:txbxContent>
                    <w:tbl>
                      <w:tblPr>
                        <w:tblStyle w:val="2"/>
                        <w:tblW w:w="16966" w:type="dxa"/>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000"/>
                        <w:gridCol w:w="2566"/>
                        <w:gridCol w:w="7784"/>
                        <w:gridCol w:w="2666"/>
                        <w:gridCol w:w="2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40" w:hRule="atLeast"/>
                        </w:trPr>
                        <w:tc>
                          <w:tcPr>
                            <w:tcW w:w="1000" w:type="dxa"/>
                            <w:vAlign w:val="center"/>
                          </w:tcPr>
                          <w:p>
                            <w:pPr>
                              <w:spacing w:line="300" w:lineRule="exact"/>
                              <w:jc w:val="center"/>
                            </w:pPr>
                            <w:r>
                              <w:rPr>
                                <w:rFonts w:hint="eastAsia" w:ascii="宋体" w:hAnsi="宋体" w:eastAsia="宋体"/>
                                <w:color w:val="000000"/>
                                <w:sz w:val="21"/>
                              </w:rPr>
                              <w:t>16</w:t>
                            </w:r>
                          </w:p>
                        </w:tc>
                        <w:tc>
                          <w:tcPr>
                            <w:tcW w:w="2566" w:type="dxa"/>
                            <w:vAlign w:val="center"/>
                          </w:tcPr>
                          <w:p>
                            <w:pPr>
                              <w:spacing w:before="467" w:line="280" w:lineRule="exact"/>
                              <w:jc w:val="center"/>
                            </w:pPr>
                            <w:r>
                              <w:rPr>
                                <w:rFonts w:hint="eastAsia" w:ascii="宋体" w:hAnsi="宋体" w:eastAsia="宋体"/>
                                <w:color w:val="000000"/>
                                <w:sz w:val="21"/>
                              </w:rPr>
                              <w:t>按要求上报年度</w:t>
                            </w:r>
                          </w:p>
                          <w:p>
                            <w:pPr>
                              <w:spacing w:line="280" w:lineRule="exact"/>
                              <w:jc w:val="center"/>
                            </w:pPr>
                            <w:r>
                              <w:rPr>
                                <w:rFonts w:hint="eastAsia" w:ascii="宋体" w:hAnsi="宋体" w:eastAsia="宋体"/>
                                <w:color w:val="000000"/>
                                <w:sz w:val="21"/>
                              </w:rPr>
                              <w:t>工作报告、统计</w:t>
                            </w:r>
                          </w:p>
                          <w:p>
                            <w:pPr>
                              <w:spacing w:line="280" w:lineRule="exact"/>
                              <w:ind w:left="60" w:firstLine="0"/>
                              <w:jc w:val="center"/>
                            </w:pPr>
                            <w:r>
                              <w:rPr>
                                <w:rFonts w:hint="eastAsia" w:ascii="宋体" w:hAnsi="宋体" w:eastAsia="宋体"/>
                                <w:color w:val="000000"/>
                                <w:sz w:val="21"/>
                              </w:rPr>
                              <w:t>数据等信息。</w:t>
                            </w:r>
                          </w:p>
                        </w:tc>
                        <w:tc>
                          <w:tcPr>
                            <w:tcW w:w="7784" w:type="dxa"/>
                            <w:vAlign w:val="top"/>
                          </w:tcPr>
                          <w:p>
                            <w:pPr>
                              <w:spacing w:before="156" w:line="360" w:lineRule="auto"/>
                              <w:jc w:val="both"/>
                            </w:pPr>
                            <w:r>
                              <w:rPr>
                                <w:rFonts w:hint="eastAsia" w:ascii="宋体" w:hAnsi="宋体" w:eastAsia="宋体"/>
                                <w:color w:val="000000"/>
                                <w:sz w:val="21"/>
                              </w:rPr>
                              <w:t>（1）制定按期向资质认定部门上报年度报告、统计数据的制度，并按《检验检测统计调查制度》的要求，及时、准确地上报相关统计信息。</w:t>
                            </w:r>
                          </w:p>
                          <w:p>
                            <w:pPr>
                              <w:spacing w:line="360" w:lineRule="auto"/>
                              <w:jc w:val="both"/>
                            </w:pPr>
                            <w:r>
                              <w:rPr>
                                <w:rFonts w:hint="eastAsia" w:ascii="宋体" w:hAnsi="宋体" w:eastAsia="宋体"/>
                                <w:color w:val="000000"/>
                                <w:sz w:val="21"/>
                              </w:rPr>
                              <w:t>（2）归档保存历年上报的年度报告、统计数据，检查资质认定部门网上系统本机构提交数据的情况。</w:t>
                            </w:r>
                          </w:p>
                        </w:tc>
                        <w:tc>
                          <w:tcPr>
                            <w:tcW w:w="2666" w:type="dxa"/>
                            <w:vAlign w:val="center"/>
                          </w:tcPr>
                          <w:p>
                            <w:pPr>
                              <w:spacing w:line="300" w:lineRule="exact"/>
                              <w:jc w:val="center"/>
                            </w:pPr>
                            <w:r>
                              <w:rPr>
                                <w:rFonts w:hint="eastAsia" w:ascii="宋体" w:hAnsi="宋体" w:eastAsia="宋体"/>
                                <w:color w:val="000000"/>
                                <w:sz w:val="21"/>
                              </w:rPr>
                              <w:t>（是／否／不适用）</w:t>
                            </w:r>
                          </w:p>
                        </w:tc>
                        <w:tc>
                          <w:tcPr>
                            <w:tcW w:w="295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40" w:hRule="atLeast"/>
                        </w:trPr>
                        <w:tc>
                          <w:tcPr>
                            <w:tcW w:w="1000" w:type="dxa"/>
                            <w:vAlign w:val="center"/>
                          </w:tcPr>
                          <w:p>
                            <w:pPr>
                              <w:spacing w:line="300" w:lineRule="exact"/>
                              <w:jc w:val="center"/>
                            </w:pPr>
                            <w:r>
                              <w:rPr>
                                <w:rFonts w:hint="eastAsia" w:ascii="宋体" w:hAnsi="宋体" w:eastAsia="宋体"/>
                                <w:color w:val="000000"/>
                                <w:sz w:val="21"/>
                              </w:rPr>
                              <w:t>17</w:t>
                            </w:r>
                          </w:p>
                        </w:tc>
                        <w:tc>
                          <w:tcPr>
                            <w:tcW w:w="2566" w:type="dxa"/>
                            <w:vAlign w:val="center"/>
                          </w:tcPr>
                          <w:p>
                            <w:pPr>
                              <w:spacing w:before="373" w:line="280" w:lineRule="exact"/>
                              <w:ind w:left="60" w:firstLine="0"/>
                              <w:jc w:val="center"/>
                            </w:pPr>
                            <w:r>
                              <w:rPr>
                                <w:rFonts w:hint="eastAsia" w:ascii="宋体" w:hAnsi="宋体" w:eastAsia="宋体"/>
                                <w:color w:val="000000"/>
                                <w:sz w:val="21"/>
                              </w:rPr>
                              <w:t>参加能力验证或</w:t>
                            </w:r>
                          </w:p>
                          <w:p>
                            <w:pPr>
                              <w:spacing w:line="280" w:lineRule="exact"/>
                              <w:ind w:left="60" w:firstLine="0"/>
                              <w:jc w:val="center"/>
                            </w:pPr>
                            <w:r>
                              <w:rPr>
                                <w:rFonts w:hint="eastAsia" w:ascii="宋体" w:hAnsi="宋体" w:eastAsia="宋体"/>
                                <w:color w:val="000000"/>
                                <w:sz w:val="21"/>
                              </w:rPr>
                              <w:t>者能力比对。</w:t>
                            </w:r>
                          </w:p>
                        </w:tc>
                        <w:tc>
                          <w:tcPr>
                            <w:tcW w:w="7784" w:type="dxa"/>
                            <w:vAlign w:val="top"/>
                          </w:tcPr>
                          <w:p>
                            <w:pPr>
                              <w:spacing w:before="378" w:line="360" w:lineRule="auto"/>
                              <w:jc w:val="both"/>
                            </w:pPr>
                            <w:r>
                              <w:rPr>
                                <w:rFonts w:hint="eastAsia" w:ascii="宋体" w:hAnsi="宋体" w:eastAsia="宋体"/>
                                <w:color w:val="000000"/>
                                <w:sz w:val="21"/>
                              </w:rPr>
                              <w:t>制定制度，按要求参加资质认定管理部门组织的能力验证或者比对。检查本机构参加能力验证或比对的情况和结果。</w:t>
                            </w:r>
                          </w:p>
                        </w:tc>
                        <w:tc>
                          <w:tcPr>
                            <w:tcW w:w="2666" w:type="dxa"/>
                            <w:vAlign w:val="center"/>
                          </w:tcPr>
                          <w:p>
                            <w:pPr>
                              <w:spacing w:line="300" w:lineRule="exact"/>
                              <w:jc w:val="center"/>
                            </w:pPr>
                            <w:r>
                              <w:rPr>
                                <w:rFonts w:hint="eastAsia" w:ascii="宋体" w:hAnsi="宋体" w:eastAsia="宋体"/>
                                <w:color w:val="000000"/>
                                <w:sz w:val="21"/>
                              </w:rPr>
                              <w:t>（是／否／不适用）</w:t>
                            </w:r>
                          </w:p>
                        </w:tc>
                        <w:tc>
                          <w:tcPr>
                            <w:tcW w:w="2950" w:type="dxa"/>
                            <w:vAlign w:val="top"/>
                          </w:tcPr>
                          <w:p/>
                        </w:tc>
                      </w:tr>
                    </w:tbl>
                    <w:p/>
                  </w:txbxContent>
                </v:textbox>
                <w10:wrap type="square"/>
              </v:shape>
            </w:pict>
          </mc:Fallback>
        </mc:AlternateContent>
      </w:r>
      <w:r>
        <w:rPr>
          <w:sz w:val="28"/>
          <w:szCs w:val="28"/>
        </w:rPr>
        <mc:AlternateContent>
          <mc:Choice Requires="wps">
            <w:drawing>
              <wp:anchor distT="0" distB="0" distL="114300" distR="114300" simplePos="0" relativeHeight="251659264" behindDoc="0" locked="0" layoutInCell="1" allowOverlap="1">
                <wp:simplePos x="0" y="0"/>
                <wp:positionH relativeFrom="page">
                  <wp:posOffset>914400</wp:posOffset>
                </wp:positionH>
                <wp:positionV relativeFrom="page">
                  <wp:posOffset>6565900</wp:posOffset>
                </wp:positionV>
                <wp:extent cx="914400" cy="279400"/>
                <wp:effectExtent l="0" t="0" r="635" b="14605"/>
                <wp:wrapSquare wrapText="bothSides"/>
                <wp:docPr id="25" name="文本框 2"/>
                <wp:cNvGraphicFramePr/>
                <a:graphic xmlns:a="http://schemas.openxmlformats.org/drawingml/2006/main">
                  <a:graphicData uri="http://schemas.microsoft.com/office/word/2010/wordprocessingShape">
                    <wps:wsp>
                      <wps:cNvSpPr txBox="true"/>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00" w:lineRule="exact"/>
                              <w:ind w:firstLine="0"/>
                              <w:jc w:val="both"/>
                            </w:pPr>
                          </w:p>
                        </w:txbxContent>
                      </wps:txbx>
                      <wps:bodyPr lIns="25400" tIns="0" rIns="25400" bIns="0">
                        <a:noAutofit/>
                      </wps:bodyPr>
                    </wps:wsp>
                  </a:graphicData>
                </a:graphic>
              </wp:anchor>
            </w:drawing>
          </mc:Choice>
          <mc:Fallback>
            <w:pict>
              <v:shape id="文本框 2" o:spid="_x0000_s1026" o:spt="202" type="#_x0000_t202" style="position:absolute;left:0pt;margin-left:72pt;margin-top:517pt;height:22pt;width:72pt;mso-position-horizontal-relative:page;mso-position-vertical-relative:page;mso-wrap-distance-bottom:0pt;mso-wrap-distance-left:9pt;mso-wrap-distance-right:9pt;mso-wrap-distance-top:0pt;z-index:251659264;mso-width-relative:page;mso-height-relative:page;" filled="f" stroked="f" coordsize="21600,21600" o:gfxdata="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js9152AAAAA0BAAAPAAAAAAAAAAEA&#10;IAAAADgAAABkcnMvZG93bnJldi54bWxQSwECFAAUAAAACACHTuJAxXE8p8ABAABUAwAADgAAAAAA&#10;AAABACAAAAA9AQAAZHJzL2Uyb0RvYy54bWxQSwUGAAAAAAYABgBZAQAAbwUAAAAA&#10;">
                <v:fill on="f" focussize="0,0"/>
                <v:stroke on="f" weight="0.5pt"/>
                <v:imagedata o:title=""/>
                <o:lock v:ext="edit" aspectratio="f"/>
                <v:textbox inset="2pt,0mm,2pt,0mm">
                  <w:txbxContent>
                    <w:p>
                      <w:pPr>
                        <w:spacing w:line="300" w:lineRule="exact"/>
                        <w:ind w:firstLine="0"/>
                        <w:jc w:val="both"/>
                      </w:pPr>
                    </w:p>
                  </w:txbxContent>
                </v:textbox>
                <w10:wrap type="square"/>
              </v:shape>
            </w:pict>
          </mc:Fallback>
        </mc:AlternateContent>
      </w:r>
    </w:p>
    <w:p>
      <w:pPr>
        <w:rPr>
          <w:sz w:val="28"/>
          <w:szCs w:val="28"/>
        </w:rPr>
      </w:pPr>
      <w:r>
        <w:rPr>
          <w:sz w:val="28"/>
          <w:szCs w:val="28"/>
        </w:rPr>
        <mc:AlternateContent>
          <mc:Choice Requires="wps">
            <w:drawing>
              <wp:anchor distT="0" distB="0" distL="114300" distR="114300" simplePos="0" relativeHeight="251659264" behindDoc="0" locked="0" layoutInCell="1" allowOverlap="1">
                <wp:simplePos x="0" y="0"/>
                <wp:positionH relativeFrom="page">
                  <wp:posOffset>1143000</wp:posOffset>
                </wp:positionH>
                <wp:positionV relativeFrom="page">
                  <wp:posOffset>8991600</wp:posOffset>
                </wp:positionV>
                <wp:extent cx="5283200" cy="469900"/>
                <wp:effectExtent l="0" t="0" r="635" b="14605"/>
                <wp:wrapSquare wrapText="bothSides"/>
                <wp:docPr id="27" name="文本框 2"/>
                <wp:cNvGraphicFramePr/>
                <a:graphic xmlns:a="http://schemas.openxmlformats.org/drawingml/2006/main">
                  <a:graphicData uri="http://schemas.microsoft.com/office/word/2010/wordprocessingShape">
                    <wps:wsp>
                      <wps:cNvSpPr txBox="true"/>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60" w:lineRule="exact"/>
                              <w:ind w:firstLine="0"/>
                              <w:jc w:val="both"/>
                            </w:pPr>
                            <w:r>
                              <w:rPr>
                                <w:color w:val="000000"/>
                                <w:sz w:val="24"/>
                              </w:rPr>
                              <w:t>新疆维吾尔自治区市场监督管理局办公室      2020年7月9日印发</w:t>
                            </w:r>
                          </w:p>
                        </w:txbxContent>
                      </wps:txbx>
                      <wps:bodyPr lIns="25400" tIns="0" rIns="25400" bIns="0">
                        <a:noAutofit/>
                      </wps:bodyPr>
                    </wps:wsp>
                  </a:graphicData>
                </a:graphic>
              </wp:anchor>
            </w:drawing>
          </mc:Choice>
          <mc:Fallback>
            <w:pict>
              <v:shape id="文本框 2" o:spid="_x0000_s1026" o:spt="202" type="#_x0000_t202" style="position:absolute;left:0pt;margin-left:90pt;margin-top:708pt;height:37pt;width:416pt;mso-position-horizontal-relative:page;mso-position-vertical-relative:page;mso-wrap-distance-bottom:0pt;mso-wrap-distance-left:9pt;mso-wrap-distance-right:9pt;mso-wrap-distance-top:0pt;z-index:251659264;mso-width-relative:page;mso-height-relative:page;" filled="f" stroked="f" coordsize="21600,21600" o:gfxdata="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Fyl9hNgAAAAOAQAADwAAAAAAAAAB&#10;ACAAAAA4AAAAZHJzL2Rvd25yZXYueG1sUEsBAhQAFAAAAAgAh07iQE0p3S/BAQAAVAMAAA4AAAAA&#10;AAAAAQAgAAAAPQEAAGRycy9lMm9Eb2MueG1sUEsFBgAAAAAGAAYAWQEAAHAFAAAAAA==&#10;">
                <v:fill on="f" focussize="0,0"/>
                <v:stroke on="f" weight="0.5pt"/>
                <v:imagedata o:title=""/>
                <o:lock v:ext="edit" aspectratio="f"/>
                <v:textbox inset="2pt,0mm,2pt,0mm">
                  <w:txbxContent>
                    <w:p>
                      <w:pPr>
                        <w:spacing w:line="360" w:lineRule="exact"/>
                        <w:ind w:firstLine="0"/>
                        <w:jc w:val="both"/>
                      </w:pPr>
                      <w:r>
                        <w:rPr>
                          <w:color w:val="000000"/>
                          <w:sz w:val="24"/>
                        </w:rPr>
                        <w:t>新疆维吾尔自治区市场监督管理局办公室      2020年7月9日印发</w:t>
                      </w:r>
                    </w:p>
                  </w:txbxContent>
                </v:textbox>
                <w10:wrap type="square"/>
              </v:shape>
            </w:pict>
          </mc:Fallback>
        </mc:AlternateContent>
      </w:r>
    </w:p>
    <w:sectPr>
      <w:pgSz w:w="19321" w:h="11883" w:orient="landscape"/>
      <w:pgMar w:top="1440" w:right="142" w:bottom="79" w:left="1378" w:header="720" w:footer="720" w:gutter="0"/>
      <w:cols w:space="42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compat>
    <w:useFELayout/>
    <w:splitPgBreakAndParaMark/>
    <w:compatSetting w:name="compatibilityMode" w:uri="http://schemas.microsoft.com/office/word" w:val="12"/>
  </w:compat>
  <w:rsids>
    <w:rsidRoot w:val="00000000"/>
    <w:rsid w:val="04CF3340"/>
    <w:rsid w:val="25CB442D"/>
    <w:rsid w:val="2CE14077"/>
    <w:rsid w:val="2F363816"/>
    <w:rsid w:val="34DF7A2B"/>
    <w:rsid w:val="3842640A"/>
    <w:rsid w:val="3C2659CD"/>
    <w:rsid w:val="436F0C4B"/>
    <w:rsid w:val="438808D4"/>
    <w:rsid w:val="4FDB4F3B"/>
    <w:rsid w:val="527B7FC3"/>
    <w:rsid w:val="54FC46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30</TotalTime>
  <ScaleCrop>false</ScaleCrop>
  <LinksUpToDate>false</LinksUpToDate>
  <Application>WPS Office_11.8.2.9849_F1E327BC-269C-435d-A152-05C5408002CA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2021-03-26T11:50:00Z</dcterms:created>
  <dc:creator>openxml-sdk </dc:creator>
  <dc:description>openxml-sdk, CCi Textin Word Converter, JL</dc:description>
  <cp:keywords>CCi</cp:keywords>
  <cp:lastModifiedBy>uos</cp:lastModifiedBy>
  <cp:lastPrinted>2021-03-26T12:27:00Z</cp:lastPrinted>
  <dcterms:modified xsi:type="dcterms:W3CDTF">2021-03-26T14:07:46Z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6BFE61FAC439402BBF9A1DB05CE1F691</vt:lpwstr>
  </property>
</Properties>
</file>