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8E" w:rsidRPr="00515D22" w:rsidRDefault="006B658E" w:rsidP="006B658E">
      <w:pPr>
        <w:spacing w:line="580" w:lineRule="exact"/>
        <w:jc w:val="left"/>
        <w:outlineLvl w:val="0"/>
        <w:rPr>
          <w:rFonts w:eastAsia="黑体"/>
          <w:sz w:val="32"/>
        </w:rPr>
      </w:pPr>
      <w:r w:rsidRPr="00515D22">
        <w:rPr>
          <w:rFonts w:eastAsia="黑体"/>
          <w:sz w:val="32"/>
        </w:rPr>
        <w:t>附件</w:t>
      </w:r>
      <w:r w:rsidRPr="00515D22">
        <w:rPr>
          <w:rFonts w:eastAsia="黑体"/>
          <w:sz w:val="32"/>
        </w:rPr>
        <w:t>4</w:t>
      </w:r>
    </w:p>
    <w:p w:rsidR="006B658E" w:rsidRPr="00515D22" w:rsidRDefault="006B658E" w:rsidP="006B658E">
      <w:pPr>
        <w:spacing w:line="580" w:lineRule="exact"/>
        <w:jc w:val="center"/>
        <w:outlineLvl w:val="0"/>
        <w:rPr>
          <w:rFonts w:eastAsia="方正小标宋简体"/>
          <w:sz w:val="44"/>
        </w:rPr>
      </w:pPr>
      <w:bookmarkStart w:id="0" w:name="_GoBack"/>
      <w:r w:rsidRPr="00515D22">
        <w:rPr>
          <w:rFonts w:eastAsia="方正小标宋简体"/>
          <w:sz w:val="44"/>
        </w:rPr>
        <w:t>安全生产大检查和十大专项整治行动情况明细表</w:t>
      </w:r>
      <w:bookmarkEnd w:id="0"/>
    </w:p>
    <w:p w:rsidR="006B658E" w:rsidRPr="00515D22" w:rsidRDefault="006B658E" w:rsidP="006B658E">
      <w:pPr>
        <w:spacing w:line="580" w:lineRule="exact"/>
        <w:jc w:val="center"/>
        <w:rPr>
          <w:rFonts w:eastAsia="楷体"/>
          <w:sz w:val="28"/>
          <w:szCs w:val="44"/>
        </w:rPr>
      </w:pPr>
      <w:r w:rsidRPr="00515D22">
        <w:rPr>
          <w:rFonts w:eastAsia="楷体"/>
          <w:sz w:val="28"/>
          <w:szCs w:val="44"/>
        </w:rPr>
        <w:t>2019</w:t>
      </w:r>
      <w:r w:rsidRPr="00515D22">
        <w:rPr>
          <w:rFonts w:eastAsia="楷体"/>
          <w:sz w:val="28"/>
          <w:szCs w:val="44"/>
        </w:rPr>
        <w:t>年</w:t>
      </w:r>
      <w:r w:rsidRPr="00515D22">
        <w:rPr>
          <w:rFonts w:eastAsia="楷体"/>
          <w:sz w:val="28"/>
          <w:szCs w:val="44"/>
        </w:rPr>
        <w:t>4</w:t>
      </w:r>
      <w:r w:rsidRPr="00515D22">
        <w:rPr>
          <w:rFonts w:eastAsia="楷体"/>
          <w:sz w:val="28"/>
          <w:szCs w:val="44"/>
        </w:rPr>
        <w:t>月至</w:t>
      </w:r>
      <w:r w:rsidRPr="00515D22">
        <w:rPr>
          <w:rFonts w:eastAsia="楷体"/>
          <w:sz w:val="28"/>
          <w:szCs w:val="44"/>
        </w:rPr>
        <w:t xml:space="preserve">  </w:t>
      </w:r>
      <w:r w:rsidRPr="00515D22">
        <w:rPr>
          <w:rFonts w:eastAsia="楷体"/>
          <w:sz w:val="28"/>
          <w:szCs w:val="44"/>
        </w:rPr>
        <w:t>月（累计）</w:t>
      </w:r>
    </w:p>
    <w:p w:rsidR="006B658E" w:rsidRPr="00515D22" w:rsidRDefault="006B658E" w:rsidP="006B658E">
      <w:pPr>
        <w:spacing w:line="580" w:lineRule="exact"/>
        <w:rPr>
          <w:rFonts w:eastAsia="楷体_GB2312"/>
          <w:sz w:val="32"/>
        </w:rPr>
      </w:pPr>
      <w:r w:rsidRPr="00515D22">
        <w:rPr>
          <w:rFonts w:eastAsia="楷体_GB2312"/>
          <w:sz w:val="28"/>
          <w:szCs w:val="44"/>
        </w:rPr>
        <w:t>填报单位：</w:t>
      </w:r>
      <w:r w:rsidRPr="00515D22">
        <w:rPr>
          <w:rFonts w:eastAsia="楷体_GB2312"/>
          <w:sz w:val="28"/>
          <w:szCs w:val="44"/>
        </w:rPr>
        <w:t xml:space="preserve">                                                     </w:t>
      </w:r>
      <w:r w:rsidRPr="00515D22">
        <w:rPr>
          <w:rFonts w:eastAsia="楷体_GB2312"/>
          <w:sz w:val="28"/>
          <w:szCs w:val="44"/>
        </w:rPr>
        <w:t>填报日期：</w:t>
      </w:r>
    </w:p>
    <w:tbl>
      <w:tblPr>
        <w:tblpPr w:leftFromText="180" w:rightFromText="180" w:vertAnchor="page" w:horzAnchor="margin" w:tblpXSpec="center" w:tblpY="3961"/>
        <w:tblW w:w="15309" w:type="dxa"/>
        <w:tblLook w:val="04A0" w:firstRow="1" w:lastRow="0" w:firstColumn="1" w:lastColumn="0" w:noHBand="0" w:noVBand="1"/>
      </w:tblPr>
      <w:tblGrid>
        <w:gridCol w:w="1130"/>
        <w:gridCol w:w="1606"/>
        <w:gridCol w:w="3008"/>
        <w:gridCol w:w="1741"/>
        <w:gridCol w:w="1945"/>
        <w:gridCol w:w="2013"/>
        <w:gridCol w:w="2487"/>
        <w:gridCol w:w="1379"/>
      </w:tblGrid>
      <w:tr w:rsidR="006B658E" w:rsidRPr="00515D22" w:rsidTr="00AC1019">
        <w:trPr>
          <w:trHeight w:val="699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b/>
                <w:bCs/>
                <w:sz w:val="20"/>
              </w:rPr>
            </w:pPr>
            <w:r w:rsidRPr="00515D22">
              <w:rPr>
                <w:rFonts w:eastAsia="仿宋"/>
                <w:b/>
                <w:bCs/>
                <w:sz w:val="20"/>
              </w:rPr>
              <w:t>项目名称及分类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b/>
                <w:bCs/>
                <w:sz w:val="20"/>
              </w:rPr>
            </w:pPr>
            <w:r w:rsidRPr="00515D22">
              <w:rPr>
                <w:rFonts w:eastAsia="仿宋"/>
                <w:b/>
                <w:bCs/>
                <w:sz w:val="20"/>
              </w:rPr>
              <w:t>企业名称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b/>
                <w:bCs/>
                <w:sz w:val="20"/>
              </w:rPr>
            </w:pPr>
            <w:r w:rsidRPr="00515D22">
              <w:rPr>
                <w:rFonts w:eastAsia="仿宋"/>
                <w:b/>
                <w:bCs/>
                <w:sz w:val="20"/>
              </w:rPr>
              <w:t>所属市（州）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b/>
                <w:bCs/>
                <w:sz w:val="20"/>
              </w:rPr>
            </w:pPr>
            <w:r w:rsidRPr="00515D22">
              <w:rPr>
                <w:rFonts w:eastAsia="仿宋"/>
                <w:b/>
                <w:bCs/>
                <w:sz w:val="20"/>
              </w:rPr>
              <w:t>所属县（市、区）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b/>
                <w:bCs/>
                <w:sz w:val="20"/>
              </w:rPr>
            </w:pPr>
            <w:r w:rsidRPr="00515D22">
              <w:rPr>
                <w:rFonts w:eastAsia="仿宋"/>
                <w:b/>
                <w:bCs/>
                <w:sz w:val="20"/>
              </w:rPr>
              <w:t>所属行业（领域）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b/>
                <w:bCs/>
                <w:sz w:val="20"/>
              </w:rPr>
            </w:pPr>
            <w:r w:rsidRPr="00515D22">
              <w:rPr>
                <w:rFonts w:eastAsia="仿宋"/>
                <w:b/>
                <w:bCs/>
                <w:sz w:val="20"/>
              </w:rPr>
              <w:t>整改进展情况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b/>
                <w:bCs/>
                <w:sz w:val="20"/>
              </w:rPr>
            </w:pPr>
            <w:r w:rsidRPr="00515D22">
              <w:rPr>
                <w:rFonts w:eastAsia="仿宋"/>
                <w:b/>
                <w:bCs/>
                <w:sz w:val="20"/>
              </w:rPr>
              <w:t>已累计投入整改资金</w:t>
            </w:r>
          </w:p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b/>
                <w:bCs/>
                <w:sz w:val="20"/>
              </w:rPr>
            </w:pPr>
            <w:r w:rsidRPr="00515D22">
              <w:rPr>
                <w:rFonts w:eastAsia="仿宋"/>
                <w:b/>
                <w:bCs/>
                <w:sz w:val="20"/>
              </w:rPr>
              <w:t>（万元）</w:t>
            </w:r>
          </w:p>
        </w:tc>
      </w:tr>
      <w:tr w:rsidR="006B658E" w:rsidRPr="00515D22" w:rsidTr="00AC1019">
        <w:trPr>
          <w:trHeight w:val="271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515D22">
              <w:rPr>
                <w:rFonts w:eastAsia="仿宋"/>
                <w:b/>
                <w:sz w:val="20"/>
              </w:rPr>
              <w:t>重大隐患整改情况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b/>
                <w:bCs/>
                <w:sz w:val="20"/>
              </w:rPr>
            </w:pPr>
            <w:r w:rsidRPr="00515D22">
              <w:rPr>
                <w:rFonts w:eastAsia="仿宋"/>
                <w:b/>
                <w:bCs/>
                <w:sz w:val="20"/>
              </w:rPr>
              <w:t>重大隐患简况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proofErr w:type="gramStart"/>
            <w:r w:rsidRPr="00515D22">
              <w:rPr>
                <w:rFonts w:eastAsia="仿宋"/>
                <w:sz w:val="20"/>
              </w:rPr>
              <w:t>1.……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</w:tr>
      <w:tr w:rsidR="006B658E" w:rsidRPr="00515D22" w:rsidTr="00AC1019">
        <w:trPr>
          <w:trHeight w:val="259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b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proofErr w:type="gramStart"/>
            <w:r w:rsidRPr="00515D22">
              <w:rPr>
                <w:rFonts w:eastAsia="仿宋"/>
                <w:sz w:val="20"/>
              </w:rPr>
              <w:t>2.……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</w:tr>
      <w:tr w:rsidR="006B658E" w:rsidRPr="00515D22" w:rsidTr="00AC1019">
        <w:trPr>
          <w:trHeight w:val="252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b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……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</w:tr>
      <w:tr w:rsidR="006B658E" w:rsidRPr="00515D22" w:rsidTr="00AC1019">
        <w:trPr>
          <w:trHeight w:val="259"/>
        </w:trPr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b/>
                <w:sz w:val="20"/>
              </w:rPr>
            </w:pPr>
            <w:r w:rsidRPr="00515D22">
              <w:rPr>
                <w:rFonts w:eastAsia="仿宋"/>
                <w:b/>
                <w:sz w:val="20"/>
              </w:rPr>
              <w:t>实施处罚情况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b/>
                <w:bCs/>
                <w:sz w:val="20"/>
              </w:rPr>
            </w:pPr>
            <w:r w:rsidRPr="00515D22">
              <w:rPr>
                <w:rFonts w:eastAsia="仿宋"/>
                <w:b/>
                <w:bCs/>
                <w:sz w:val="20"/>
              </w:rPr>
              <w:t>停产整顿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proofErr w:type="gramStart"/>
            <w:r w:rsidRPr="00515D22">
              <w:rPr>
                <w:rFonts w:eastAsia="仿宋"/>
                <w:sz w:val="20"/>
              </w:rPr>
              <w:t>1.……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</w:tr>
      <w:tr w:rsidR="006B658E" w:rsidRPr="00515D22" w:rsidTr="00AC1019">
        <w:trPr>
          <w:trHeight w:val="259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proofErr w:type="gramStart"/>
            <w:r w:rsidRPr="00515D22">
              <w:rPr>
                <w:rFonts w:eastAsia="仿宋"/>
                <w:sz w:val="20"/>
              </w:rPr>
              <w:t>2.……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</w:tr>
      <w:tr w:rsidR="006B658E" w:rsidRPr="00515D22" w:rsidTr="00AC1019">
        <w:trPr>
          <w:trHeight w:val="259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……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</w:tr>
      <w:tr w:rsidR="006B658E" w:rsidRPr="00515D22" w:rsidTr="00AC1019">
        <w:trPr>
          <w:trHeight w:val="259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b/>
                <w:bCs/>
                <w:sz w:val="20"/>
              </w:rPr>
            </w:pPr>
            <w:r w:rsidRPr="00515D22">
              <w:rPr>
                <w:rFonts w:eastAsia="仿宋"/>
                <w:b/>
                <w:bCs/>
                <w:sz w:val="20"/>
              </w:rPr>
              <w:t>暂扣吊销证照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proofErr w:type="gramStart"/>
            <w:r w:rsidRPr="00515D22">
              <w:rPr>
                <w:rFonts w:eastAsia="仿宋"/>
                <w:sz w:val="20"/>
              </w:rPr>
              <w:t>1.……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</w:tr>
      <w:tr w:rsidR="006B658E" w:rsidRPr="00515D22" w:rsidTr="00AC1019">
        <w:trPr>
          <w:trHeight w:val="259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proofErr w:type="gramStart"/>
            <w:r w:rsidRPr="00515D22">
              <w:rPr>
                <w:rFonts w:eastAsia="仿宋"/>
                <w:sz w:val="20"/>
              </w:rPr>
              <w:t>2.……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</w:tr>
      <w:tr w:rsidR="006B658E" w:rsidRPr="00515D22" w:rsidTr="00AC1019">
        <w:trPr>
          <w:trHeight w:val="259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……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</w:tr>
      <w:tr w:rsidR="006B658E" w:rsidRPr="00515D22" w:rsidTr="00AC1019">
        <w:trPr>
          <w:trHeight w:val="259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b/>
                <w:bCs/>
                <w:sz w:val="20"/>
              </w:rPr>
            </w:pPr>
            <w:r w:rsidRPr="00515D22">
              <w:rPr>
                <w:rFonts w:eastAsia="仿宋"/>
                <w:b/>
                <w:bCs/>
                <w:sz w:val="20"/>
              </w:rPr>
              <w:t>关闭取缔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proofErr w:type="gramStart"/>
            <w:r w:rsidRPr="00515D22">
              <w:rPr>
                <w:rFonts w:eastAsia="仿宋"/>
                <w:sz w:val="20"/>
              </w:rPr>
              <w:t>1.……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</w:tr>
      <w:tr w:rsidR="006B658E" w:rsidRPr="00515D22" w:rsidTr="00AC1019">
        <w:trPr>
          <w:trHeight w:val="259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proofErr w:type="gramStart"/>
            <w:r w:rsidRPr="00515D22">
              <w:rPr>
                <w:rFonts w:eastAsia="仿宋"/>
                <w:sz w:val="20"/>
              </w:rPr>
              <w:t>2.……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</w:tr>
      <w:tr w:rsidR="006B658E" w:rsidRPr="00515D22" w:rsidTr="00AC1019">
        <w:trPr>
          <w:trHeight w:val="259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……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</w:tr>
      <w:tr w:rsidR="006B658E" w:rsidRPr="00515D22" w:rsidTr="00AC1019">
        <w:trPr>
          <w:trHeight w:val="259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b/>
                <w:bCs/>
                <w:sz w:val="20"/>
              </w:rPr>
            </w:pPr>
            <w:r w:rsidRPr="00515D22">
              <w:rPr>
                <w:rFonts w:eastAsia="仿宋"/>
                <w:b/>
                <w:bCs/>
                <w:sz w:val="20"/>
              </w:rPr>
              <w:t>问责曝光责任单位及个人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proofErr w:type="gramStart"/>
            <w:r w:rsidRPr="00515D22">
              <w:rPr>
                <w:rFonts w:eastAsia="仿宋"/>
                <w:sz w:val="20"/>
              </w:rPr>
              <w:t>1.……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</w:tr>
      <w:tr w:rsidR="006B658E" w:rsidRPr="00515D22" w:rsidTr="00AC1019">
        <w:trPr>
          <w:trHeight w:val="259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proofErr w:type="gramStart"/>
            <w:r w:rsidRPr="00515D22">
              <w:rPr>
                <w:rFonts w:eastAsia="仿宋"/>
                <w:sz w:val="20"/>
              </w:rPr>
              <w:t>2.……</w:t>
            </w:r>
            <w:proofErr w:type="gram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</w:tr>
      <w:tr w:rsidR="006B658E" w:rsidRPr="00515D22" w:rsidTr="00AC1019">
        <w:trPr>
          <w:trHeight w:val="259"/>
        </w:trPr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b/>
                <w:bCs/>
                <w:sz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……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 xml:space="preserve">　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8E" w:rsidRPr="00515D22" w:rsidRDefault="006B658E" w:rsidP="00AC1019">
            <w:pPr>
              <w:spacing w:line="240" w:lineRule="exact"/>
              <w:jc w:val="center"/>
              <w:rPr>
                <w:rFonts w:eastAsia="仿宋"/>
                <w:sz w:val="20"/>
              </w:rPr>
            </w:pPr>
            <w:r w:rsidRPr="00515D22">
              <w:rPr>
                <w:rFonts w:eastAsia="仿宋"/>
                <w:sz w:val="20"/>
              </w:rPr>
              <w:t>——</w:t>
            </w:r>
          </w:p>
        </w:tc>
      </w:tr>
    </w:tbl>
    <w:p w:rsidR="006B658E" w:rsidRPr="00515D22" w:rsidRDefault="006B658E" w:rsidP="006B658E">
      <w:pPr>
        <w:spacing w:line="300" w:lineRule="exact"/>
        <w:rPr>
          <w:rFonts w:eastAsia="楷体_GB2312"/>
          <w:sz w:val="28"/>
          <w:szCs w:val="44"/>
        </w:rPr>
      </w:pPr>
      <w:r w:rsidRPr="00515D22">
        <w:rPr>
          <w:rFonts w:eastAsia="楷体_GB2312"/>
          <w:sz w:val="28"/>
          <w:szCs w:val="44"/>
        </w:rPr>
        <w:t>审签人：</w:t>
      </w:r>
      <w:r w:rsidRPr="00515D22">
        <w:rPr>
          <w:rFonts w:eastAsia="楷体_GB2312"/>
          <w:sz w:val="28"/>
          <w:szCs w:val="44"/>
        </w:rPr>
        <w:t xml:space="preserve">                          </w:t>
      </w:r>
      <w:r w:rsidRPr="00515D22">
        <w:rPr>
          <w:rFonts w:eastAsia="楷体_GB2312"/>
          <w:sz w:val="28"/>
          <w:szCs w:val="44"/>
        </w:rPr>
        <w:t>填报人：</w:t>
      </w:r>
      <w:r w:rsidRPr="00515D22">
        <w:rPr>
          <w:rFonts w:eastAsia="楷体_GB2312"/>
          <w:sz w:val="28"/>
          <w:szCs w:val="44"/>
        </w:rPr>
        <w:t xml:space="preserve">                    </w:t>
      </w:r>
      <w:r w:rsidRPr="00515D22">
        <w:rPr>
          <w:rFonts w:eastAsia="楷体_GB2312"/>
          <w:sz w:val="28"/>
          <w:szCs w:val="44"/>
        </w:rPr>
        <w:t>联系电话：</w:t>
      </w:r>
    </w:p>
    <w:p w:rsidR="006B658E" w:rsidRPr="00515D22" w:rsidRDefault="006B658E" w:rsidP="006B658E">
      <w:pPr>
        <w:spacing w:line="280" w:lineRule="exact"/>
        <w:ind w:firstLineChars="100" w:firstLine="249"/>
        <w:rPr>
          <w:rFonts w:eastAsia="仿宋"/>
          <w:sz w:val="32"/>
        </w:rPr>
      </w:pPr>
      <w:r w:rsidRPr="00515D22">
        <w:rPr>
          <w:rFonts w:eastAsia="仿宋"/>
          <w:b/>
          <w:spacing w:val="-6"/>
          <w:sz w:val="26"/>
          <w:szCs w:val="28"/>
        </w:rPr>
        <w:t>说明：</w:t>
      </w:r>
      <w:r w:rsidRPr="00515D22">
        <w:rPr>
          <w:rFonts w:eastAsia="仿宋"/>
          <w:spacing w:val="-6"/>
          <w:sz w:val="26"/>
          <w:szCs w:val="28"/>
        </w:rPr>
        <w:t>1.</w:t>
      </w:r>
      <w:r w:rsidRPr="00515D22">
        <w:rPr>
          <w:rFonts w:eastAsia="仿宋"/>
          <w:spacing w:val="-6"/>
          <w:sz w:val="26"/>
          <w:szCs w:val="28"/>
        </w:rPr>
        <w:t>《安全生产大检查和十大专项整治行动工作情况明细表》中的各单项明细总量要与《安全生产大检查和十大专项整治行动工作情况统计表》中单项数据一致；</w:t>
      </w:r>
      <w:r w:rsidRPr="00515D22">
        <w:rPr>
          <w:rFonts w:eastAsia="仿宋"/>
          <w:spacing w:val="-6"/>
          <w:sz w:val="26"/>
          <w:szCs w:val="28"/>
        </w:rPr>
        <w:t>2.</w:t>
      </w:r>
      <w:r w:rsidRPr="00515D22">
        <w:rPr>
          <w:rFonts w:eastAsia="仿宋"/>
          <w:spacing w:val="-6"/>
          <w:sz w:val="26"/>
          <w:szCs w:val="28"/>
        </w:rPr>
        <w:t>所属行业（领域）按照《安全生产大检查和十大专项整治行动工作情况统计表》中</w:t>
      </w:r>
      <w:r w:rsidRPr="00515D22">
        <w:rPr>
          <w:rFonts w:eastAsia="仿宋"/>
          <w:spacing w:val="-6"/>
          <w:sz w:val="26"/>
          <w:szCs w:val="28"/>
        </w:rPr>
        <w:t>12</w:t>
      </w:r>
      <w:r w:rsidRPr="00515D22">
        <w:rPr>
          <w:rFonts w:eastAsia="仿宋"/>
          <w:spacing w:val="-6"/>
          <w:sz w:val="26"/>
          <w:szCs w:val="28"/>
        </w:rPr>
        <w:t>个行业分类进行填报。</w:t>
      </w:r>
      <w:r w:rsidRPr="00515D22">
        <w:rPr>
          <w:rFonts w:eastAsia="仿宋"/>
          <w:spacing w:val="-6"/>
          <w:sz w:val="26"/>
          <w:szCs w:val="28"/>
        </w:rPr>
        <w:t>3.</w:t>
      </w:r>
      <w:r w:rsidRPr="00515D22">
        <w:rPr>
          <w:rFonts w:eastAsia="仿宋"/>
          <w:spacing w:val="-6"/>
          <w:sz w:val="26"/>
          <w:szCs w:val="28"/>
        </w:rPr>
        <w:t>重大整改进展情况填报</w:t>
      </w:r>
      <w:r w:rsidRPr="00515D22">
        <w:rPr>
          <w:rFonts w:eastAsia="仿宋"/>
          <w:spacing w:val="-6"/>
          <w:sz w:val="26"/>
          <w:szCs w:val="28"/>
        </w:rPr>
        <w:t>“</w:t>
      </w:r>
      <w:r w:rsidRPr="00515D22">
        <w:rPr>
          <w:rFonts w:eastAsia="仿宋"/>
          <w:spacing w:val="-6"/>
          <w:sz w:val="26"/>
          <w:szCs w:val="28"/>
        </w:rPr>
        <w:t>未整改、整改中、预计整改完成时间、已整改完成</w:t>
      </w:r>
      <w:r w:rsidRPr="00515D22">
        <w:rPr>
          <w:rFonts w:eastAsia="仿宋"/>
          <w:spacing w:val="-6"/>
          <w:sz w:val="26"/>
          <w:szCs w:val="28"/>
        </w:rPr>
        <w:t>”</w:t>
      </w:r>
    </w:p>
    <w:p w:rsidR="006B658E" w:rsidRDefault="006B658E" w:rsidP="006B658E">
      <w:pPr>
        <w:sectPr w:rsidR="006B658E" w:rsidSect="00AD2922">
          <w:footerReference w:type="even" r:id="rId5"/>
          <w:footerReference w:type="default" r:id="rId6"/>
          <w:pgSz w:w="16838" w:h="11906" w:orient="landscape"/>
          <w:pgMar w:top="1588" w:right="2098" w:bottom="1474" w:left="1928" w:header="284" w:footer="1418" w:gutter="0"/>
          <w:cols w:space="720"/>
          <w:docGrid w:linePitch="582" w:charSpace="-886"/>
        </w:sectPr>
      </w:pPr>
    </w:p>
    <w:p w:rsidR="006F2D51" w:rsidRPr="006B658E" w:rsidRDefault="006B658E"/>
    <w:sectPr w:rsidR="006F2D51" w:rsidRPr="006B658E" w:rsidSect="006B65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8B" w:rsidRDefault="006B658E">
    <w:pPr>
      <w:pStyle w:val="a4"/>
      <w:ind w:right="357" w:firstLineChars="120" w:firstLine="336"/>
      <w:rPr>
        <w:rFonts w:hint="eastAsia"/>
        <w:sz w:val="28"/>
      </w:rPr>
    </w:pPr>
    <w:r>
      <w:rPr>
        <w:rStyle w:val="a3"/>
        <w:rFonts w:hint="eastAsia"/>
        <w:sz w:val="28"/>
      </w:rPr>
      <w:t>—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22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8B" w:rsidRDefault="006B658E">
    <w:pPr>
      <w:pStyle w:val="a4"/>
      <w:ind w:rightChars="170" w:right="357"/>
      <w:jc w:val="right"/>
      <w:rPr>
        <w:rFonts w:hint="eastAsia"/>
        <w:sz w:val="28"/>
      </w:rPr>
    </w:pPr>
    <w:r>
      <w:rPr>
        <w:rStyle w:val="a3"/>
        <w:rFonts w:hint="eastAsia"/>
        <w:sz w:val="28"/>
      </w:rPr>
      <w:t>—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8E"/>
    <w:rsid w:val="000F6BE6"/>
    <w:rsid w:val="0016079B"/>
    <w:rsid w:val="006B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B658E"/>
  </w:style>
  <w:style w:type="character" w:customStyle="1" w:styleId="Char">
    <w:name w:val="页脚 Char"/>
    <w:link w:val="a4"/>
    <w:uiPriority w:val="99"/>
    <w:qFormat/>
    <w:rsid w:val="006B658E"/>
    <w:rPr>
      <w:sz w:val="18"/>
      <w:szCs w:val="18"/>
    </w:rPr>
  </w:style>
  <w:style w:type="paragraph" w:customStyle="1" w:styleId="CharChar">
    <w:name w:val=" Char Char"/>
    <w:basedOn w:val="a"/>
    <w:rsid w:val="006B658E"/>
    <w:pPr>
      <w:widowControl/>
      <w:spacing w:after="160" w:line="240" w:lineRule="exact"/>
      <w:jc w:val="left"/>
    </w:pPr>
    <w:rPr>
      <w:szCs w:val="20"/>
    </w:rPr>
  </w:style>
  <w:style w:type="paragraph" w:styleId="a4">
    <w:name w:val="footer"/>
    <w:basedOn w:val="a"/>
    <w:link w:val="Char"/>
    <w:uiPriority w:val="99"/>
    <w:qFormat/>
    <w:rsid w:val="006B65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B658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B658E"/>
  </w:style>
  <w:style w:type="character" w:customStyle="1" w:styleId="Char">
    <w:name w:val="页脚 Char"/>
    <w:link w:val="a4"/>
    <w:uiPriority w:val="99"/>
    <w:qFormat/>
    <w:rsid w:val="006B658E"/>
    <w:rPr>
      <w:sz w:val="18"/>
      <w:szCs w:val="18"/>
    </w:rPr>
  </w:style>
  <w:style w:type="paragraph" w:customStyle="1" w:styleId="CharChar">
    <w:name w:val=" Char Char"/>
    <w:basedOn w:val="a"/>
    <w:rsid w:val="006B658E"/>
    <w:pPr>
      <w:widowControl/>
      <w:spacing w:after="160" w:line="240" w:lineRule="exact"/>
      <w:jc w:val="left"/>
    </w:pPr>
    <w:rPr>
      <w:szCs w:val="20"/>
    </w:rPr>
  </w:style>
  <w:style w:type="paragraph" w:styleId="a4">
    <w:name w:val="footer"/>
    <w:basedOn w:val="a"/>
    <w:link w:val="Char"/>
    <w:uiPriority w:val="99"/>
    <w:qFormat/>
    <w:rsid w:val="006B65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B65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>china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2019-04-09T01:45:00Z</dcterms:created>
  <dcterms:modified xsi:type="dcterms:W3CDTF">2019-04-09T01:45:00Z</dcterms:modified>
</cp:coreProperties>
</file>