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75" w:rsidRDefault="00A07B75" w:rsidP="00A07B75">
      <w:pPr>
        <w:tabs>
          <w:tab w:val="left" w:pos="1170"/>
          <w:tab w:val="left" w:pos="3586"/>
          <w:tab w:val="left" w:pos="3946"/>
          <w:tab w:val="left" w:pos="5671"/>
          <w:tab w:val="left" w:pos="6751"/>
          <w:tab w:val="left" w:pos="8057"/>
        </w:tabs>
        <w:autoSpaceDE w:val="0"/>
        <w:autoSpaceDN w:val="0"/>
        <w:adjustRightInd w:val="0"/>
        <w:snapToGrid w:val="0"/>
        <w:spacing w:afterLines="100" w:after="312" w:line="240" w:lineRule="atLeast"/>
        <w:jc w:val="center"/>
        <w:rPr>
          <w:rFonts w:ascii="方正小标宋_GBK" w:eastAsia="方正小标宋_GBK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cs="方正小标宋简体" w:hint="eastAsia"/>
          <w:color w:val="000000"/>
          <w:kern w:val="0"/>
          <w:sz w:val="44"/>
          <w:szCs w:val="44"/>
        </w:rPr>
        <w:t>学校及周边食品安全检查情况统计表</w:t>
      </w:r>
    </w:p>
    <w:p w:rsidR="00A07B75" w:rsidRDefault="00A07B75" w:rsidP="00A07B75">
      <w:pPr>
        <w:snapToGrid w:val="0"/>
        <w:spacing w:line="240" w:lineRule="atLeast"/>
        <w:rPr>
          <w:rFonts w:ascii="方正仿宋_GBK" w:eastAsia="方正仿宋_GBK" w:hint="eastAsia"/>
          <w:sz w:val="28"/>
          <w:szCs w:val="28"/>
        </w:rPr>
      </w:pPr>
      <w:r>
        <w:rPr>
          <w:rFonts w:ascii="方正仿宋_GBK" w:eastAsia="方正仿宋_GBK" w:cs="宋体" w:hint="eastAsia"/>
          <w:color w:val="000000"/>
          <w:kern w:val="0"/>
          <w:sz w:val="28"/>
          <w:szCs w:val="28"/>
        </w:rPr>
        <w:t xml:space="preserve">填报单位（公章）：                   　　　</w:t>
      </w:r>
      <w:r>
        <w:rPr>
          <w:rFonts w:ascii="方正仿宋_GBK" w:eastAsia="方正仿宋_GBK" w:hAnsi="宋体" w:cs="宋体" w:hint="eastAsia"/>
          <w:bCs/>
          <w:kern w:val="0"/>
          <w:sz w:val="28"/>
          <w:szCs w:val="28"/>
        </w:rPr>
        <w:t>填报日期：   年  月  日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18"/>
        <w:gridCol w:w="2948"/>
        <w:gridCol w:w="3769"/>
      </w:tblGrid>
      <w:tr w:rsidR="00A07B75" w:rsidTr="00D1069C">
        <w:trPr>
          <w:trHeight w:val="739"/>
          <w:jc w:val="center"/>
        </w:trPr>
        <w:tc>
          <w:tcPr>
            <w:tcW w:w="3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07B75" w:rsidRDefault="00A07B75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黑体" w:hint="eastAsia"/>
                <w:color w:val="000000"/>
                <w:kern w:val="0"/>
                <w:sz w:val="28"/>
                <w:szCs w:val="28"/>
              </w:rPr>
              <w:t>监督检查情况</w:t>
            </w:r>
          </w:p>
        </w:tc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07B75" w:rsidRDefault="00A07B75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Arial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Arial" w:cs="黑体" w:hint="eastAsia"/>
                <w:color w:val="000000"/>
                <w:kern w:val="0"/>
                <w:sz w:val="28"/>
                <w:szCs w:val="28"/>
              </w:rPr>
              <w:t>数　量</w:t>
            </w:r>
          </w:p>
        </w:tc>
      </w:tr>
      <w:tr w:rsidR="00A07B75" w:rsidTr="00D1069C">
        <w:trPr>
          <w:trHeight w:val="554"/>
          <w:jc w:val="center"/>
        </w:trPr>
        <w:tc>
          <w:tcPr>
            <w:tcW w:w="3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07B75" w:rsidRDefault="00A07B75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方正仿宋_GBK" w:eastAsia="方正仿宋_GBK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仿宋_GB2312" w:hint="eastAsia"/>
                <w:color w:val="000000"/>
                <w:kern w:val="0"/>
                <w:sz w:val="28"/>
                <w:szCs w:val="28"/>
              </w:rPr>
              <w:t>出动执法人员数</w:t>
            </w:r>
          </w:p>
        </w:tc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07B75" w:rsidRDefault="00A07B75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方正仿宋_GBK" w:eastAsia="方正仿宋_GBK" w:hAnsi="Arial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仿宋_GB2312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</w:tr>
      <w:tr w:rsidR="00A07B75" w:rsidTr="00D1069C">
        <w:trPr>
          <w:trHeight w:val="554"/>
          <w:jc w:val="center"/>
        </w:trPr>
        <w:tc>
          <w:tcPr>
            <w:tcW w:w="3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07B75" w:rsidRDefault="00A07B75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方正仿宋_GBK" w:eastAsia="方正仿宋_GBK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仿宋_GB2312" w:hint="eastAsia"/>
                <w:color w:val="000000"/>
                <w:kern w:val="0"/>
                <w:sz w:val="28"/>
                <w:szCs w:val="28"/>
              </w:rPr>
              <w:t>检查食品经营者数</w:t>
            </w:r>
          </w:p>
        </w:tc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07B75" w:rsidRDefault="00A07B75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方正仿宋_GBK" w:eastAsia="方正仿宋_GBK" w:hAnsi="Arial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Arial" w:cs="仿宋_GB2312" w:hint="eastAsia"/>
                <w:color w:val="000000"/>
                <w:kern w:val="0"/>
                <w:sz w:val="28"/>
                <w:szCs w:val="28"/>
              </w:rPr>
              <w:t>户次</w:t>
            </w:r>
            <w:proofErr w:type="gramEnd"/>
          </w:p>
        </w:tc>
      </w:tr>
      <w:tr w:rsidR="00A07B75" w:rsidTr="00D1069C">
        <w:trPr>
          <w:trHeight w:val="554"/>
          <w:jc w:val="center"/>
        </w:trPr>
        <w:tc>
          <w:tcPr>
            <w:tcW w:w="3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07B75" w:rsidRDefault="00A07B75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方正仿宋_GBK" w:eastAsia="方正仿宋_GBK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仿宋_GB2312" w:hint="eastAsia"/>
                <w:color w:val="000000"/>
                <w:kern w:val="0"/>
                <w:sz w:val="28"/>
                <w:szCs w:val="28"/>
              </w:rPr>
              <w:t>检查批发市场、集贸市场等各类市场数</w:t>
            </w:r>
          </w:p>
        </w:tc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07B75" w:rsidRDefault="00A07B75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方正仿宋_GBK" w:eastAsia="方正仿宋_GBK" w:hAnsi="Arial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Arial" w:cs="仿宋_GB2312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方正仿宋_GBK" w:eastAsia="方正仿宋_GBK" w:hAnsi="Arial" w:cs="仿宋_GB2312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</w:tr>
      <w:tr w:rsidR="00A07B75" w:rsidTr="00D1069C">
        <w:trPr>
          <w:trHeight w:val="554"/>
          <w:jc w:val="center"/>
        </w:trPr>
        <w:tc>
          <w:tcPr>
            <w:tcW w:w="3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07B75" w:rsidRDefault="00A07B75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方正仿宋_GBK" w:eastAsia="方正仿宋_GBK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仿宋_GB2312" w:hint="eastAsia"/>
                <w:color w:val="000000"/>
                <w:kern w:val="0"/>
                <w:sz w:val="28"/>
                <w:szCs w:val="28"/>
              </w:rPr>
              <w:t>捣毁售假</w:t>
            </w:r>
            <w:proofErr w:type="gramStart"/>
            <w:r>
              <w:rPr>
                <w:rFonts w:ascii="方正仿宋_GBK" w:eastAsia="方正仿宋_GBK" w:hAnsi="Arial" w:cs="仿宋_GB2312" w:hint="eastAsia"/>
                <w:color w:val="000000"/>
                <w:kern w:val="0"/>
                <w:sz w:val="28"/>
                <w:szCs w:val="28"/>
              </w:rPr>
              <w:t>窝点数</w:t>
            </w:r>
            <w:proofErr w:type="gramEnd"/>
          </w:p>
        </w:tc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07B75" w:rsidRDefault="00A07B75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方正仿宋_GBK" w:eastAsia="方正仿宋_GBK" w:hAnsi="Arial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Arial" w:cs="仿宋_GB2312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</w:tr>
      <w:tr w:rsidR="00A07B75" w:rsidTr="00D1069C">
        <w:trPr>
          <w:trHeight w:val="554"/>
          <w:jc w:val="center"/>
        </w:trPr>
        <w:tc>
          <w:tcPr>
            <w:tcW w:w="3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07B75" w:rsidRDefault="00A07B75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方正仿宋_GBK" w:eastAsia="方正仿宋_GBK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仿宋_GB2312" w:hint="eastAsia"/>
                <w:color w:val="000000"/>
                <w:kern w:val="0"/>
                <w:sz w:val="28"/>
                <w:szCs w:val="28"/>
              </w:rPr>
              <w:t>开展食品抽样检验数</w:t>
            </w:r>
          </w:p>
        </w:tc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07B75" w:rsidRDefault="00A07B75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方正仿宋_GBK" w:eastAsia="方正仿宋_GBK" w:hAnsi="Arial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仿宋_GB2312" w:hint="eastAsia"/>
                <w:color w:val="000000"/>
                <w:kern w:val="0"/>
                <w:sz w:val="28"/>
                <w:szCs w:val="28"/>
              </w:rPr>
              <w:t>批次</w:t>
            </w:r>
          </w:p>
        </w:tc>
      </w:tr>
      <w:tr w:rsidR="00A07B75" w:rsidTr="00D1069C">
        <w:trPr>
          <w:trHeight w:val="554"/>
          <w:jc w:val="center"/>
        </w:trPr>
        <w:tc>
          <w:tcPr>
            <w:tcW w:w="3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07B75" w:rsidRDefault="00A07B75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方正仿宋_GBK" w:eastAsia="方正仿宋_GBK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仿宋_GB2312" w:hint="eastAsia"/>
                <w:color w:val="000000"/>
                <w:kern w:val="0"/>
                <w:sz w:val="28"/>
                <w:szCs w:val="28"/>
              </w:rPr>
              <w:t>其中，不合格数</w:t>
            </w:r>
          </w:p>
        </w:tc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07B75" w:rsidRDefault="00A07B75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方正仿宋_GBK" w:eastAsia="方正仿宋_GBK" w:hAnsi="Arial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仿宋_GB2312" w:hint="eastAsia"/>
                <w:color w:val="000000"/>
                <w:kern w:val="0"/>
                <w:sz w:val="28"/>
                <w:szCs w:val="28"/>
              </w:rPr>
              <w:t>批次</w:t>
            </w:r>
          </w:p>
        </w:tc>
      </w:tr>
      <w:tr w:rsidR="00A07B75" w:rsidTr="00D1069C">
        <w:trPr>
          <w:trHeight w:val="554"/>
          <w:jc w:val="center"/>
        </w:trPr>
        <w:tc>
          <w:tcPr>
            <w:tcW w:w="3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B75" w:rsidRDefault="00A07B75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方正仿宋_GBK" w:eastAsia="方正仿宋_GBK" w:hAnsi="Arial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宋体" w:hint="eastAsia"/>
                <w:color w:val="000000"/>
                <w:kern w:val="0"/>
                <w:sz w:val="28"/>
                <w:szCs w:val="28"/>
              </w:rPr>
              <w:t>合格率</w:t>
            </w:r>
          </w:p>
        </w:tc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B75" w:rsidRDefault="00A07B75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方正仿宋_GBK" w:eastAsia="方正仿宋_GBK" w:hAnsi="Arial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宋体" w:hint="eastAsia"/>
                <w:color w:val="000000"/>
                <w:kern w:val="0"/>
                <w:sz w:val="28"/>
                <w:szCs w:val="28"/>
              </w:rPr>
              <w:t>%</w:t>
            </w:r>
          </w:p>
        </w:tc>
      </w:tr>
      <w:tr w:rsidR="00A07B75" w:rsidTr="00D1069C">
        <w:trPr>
          <w:trHeight w:val="715"/>
          <w:jc w:val="center"/>
        </w:trPr>
        <w:tc>
          <w:tcPr>
            <w:tcW w:w="18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07B75" w:rsidRDefault="00A07B75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仿宋_GB2312" w:hint="eastAsia"/>
                <w:color w:val="000000"/>
                <w:kern w:val="0"/>
                <w:sz w:val="28"/>
                <w:szCs w:val="28"/>
              </w:rPr>
              <w:t>查处食品安全违法案件</w:t>
            </w:r>
          </w:p>
        </w:tc>
        <w:tc>
          <w:tcPr>
            <w:tcW w:w="1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07B75" w:rsidRDefault="00A07B75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仿宋_GB2312" w:hint="eastAsia"/>
                <w:color w:val="000000"/>
                <w:kern w:val="0"/>
                <w:sz w:val="28"/>
                <w:szCs w:val="28"/>
              </w:rPr>
              <w:t>办结</w:t>
            </w:r>
          </w:p>
        </w:tc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07B75" w:rsidRDefault="00A07B75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方正仿宋_GBK" w:eastAsia="方正仿宋_GBK" w:hAnsi="Arial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仿宋_GB2312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</w:tr>
      <w:tr w:rsidR="00A07B75" w:rsidTr="00D1069C">
        <w:trPr>
          <w:trHeight w:val="683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B75" w:rsidRDefault="00A07B75" w:rsidP="00D1069C">
            <w:pPr>
              <w:widowControl/>
              <w:jc w:val="left"/>
              <w:rPr>
                <w:rFonts w:ascii="方正仿宋_GBK" w:eastAsia="方正仿宋_GBK" w:hAnsi="Arial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07B75" w:rsidRDefault="00A07B75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仿宋_GB2312" w:hint="eastAsia"/>
                <w:color w:val="000000"/>
                <w:kern w:val="0"/>
                <w:sz w:val="28"/>
                <w:szCs w:val="28"/>
              </w:rPr>
              <w:t>案值</w:t>
            </w:r>
          </w:p>
        </w:tc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07B75" w:rsidRDefault="00A07B75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方正仿宋_GBK" w:eastAsia="方正仿宋_GBK" w:hAnsi="Arial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仿宋_GB2312" w:hint="eastAsia"/>
                <w:color w:val="000000"/>
                <w:kern w:val="0"/>
                <w:sz w:val="28"/>
                <w:szCs w:val="28"/>
              </w:rPr>
              <w:t>万元</w:t>
            </w:r>
          </w:p>
        </w:tc>
      </w:tr>
      <w:tr w:rsidR="00A07B75" w:rsidTr="00D1069C">
        <w:trPr>
          <w:trHeight w:val="65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B75" w:rsidRDefault="00A07B75" w:rsidP="00D1069C">
            <w:pPr>
              <w:widowControl/>
              <w:jc w:val="left"/>
              <w:rPr>
                <w:rFonts w:ascii="方正仿宋_GBK" w:eastAsia="方正仿宋_GBK" w:hAnsi="Arial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07B75" w:rsidRDefault="00A07B75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仿宋_GB2312" w:hint="eastAsia"/>
                <w:color w:val="000000"/>
                <w:kern w:val="0"/>
                <w:sz w:val="28"/>
                <w:szCs w:val="28"/>
              </w:rPr>
              <w:t>罚没金额</w:t>
            </w:r>
          </w:p>
        </w:tc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07B75" w:rsidRDefault="00A07B75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方正仿宋_GBK" w:eastAsia="方正仿宋_GBK" w:hAnsi="Arial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仿宋_GB2312" w:hint="eastAsia"/>
                <w:color w:val="000000"/>
                <w:kern w:val="0"/>
                <w:sz w:val="28"/>
                <w:szCs w:val="28"/>
              </w:rPr>
              <w:t>万元</w:t>
            </w:r>
          </w:p>
        </w:tc>
      </w:tr>
      <w:tr w:rsidR="00A07B75" w:rsidTr="00D1069C">
        <w:trPr>
          <w:trHeight w:val="69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B75" w:rsidRDefault="00A07B75" w:rsidP="00D1069C">
            <w:pPr>
              <w:widowControl/>
              <w:jc w:val="left"/>
              <w:rPr>
                <w:rFonts w:ascii="方正仿宋_GBK" w:eastAsia="方正仿宋_GBK" w:hAnsi="Arial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07B75" w:rsidRDefault="00A07B75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仿宋_GB2312" w:hint="eastAsia"/>
                <w:color w:val="000000"/>
                <w:kern w:val="0"/>
                <w:sz w:val="28"/>
                <w:szCs w:val="28"/>
              </w:rPr>
              <w:t>已立案（尚未办结）</w:t>
            </w:r>
          </w:p>
        </w:tc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07B75" w:rsidRDefault="00A07B75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方正仿宋_GBK" w:eastAsia="方正仿宋_GBK" w:hAnsi="Arial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仿宋_GB2312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</w:tr>
      <w:tr w:rsidR="00A07B75" w:rsidTr="00D1069C">
        <w:trPr>
          <w:trHeight w:val="554"/>
          <w:jc w:val="center"/>
        </w:trPr>
        <w:tc>
          <w:tcPr>
            <w:tcW w:w="3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07B75" w:rsidRDefault="00A07B75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方正仿宋_GBK" w:eastAsia="方正仿宋_GBK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仿宋_GB2312" w:hint="eastAsia"/>
                <w:color w:val="000000"/>
                <w:kern w:val="0"/>
                <w:sz w:val="28"/>
                <w:szCs w:val="28"/>
              </w:rPr>
              <w:t>取缔无照经营数</w:t>
            </w:r>
          </w:p>
        </w:tc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07B75" w:rsidRDefault="00A07B75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方正仿宋_GBK" w:eastAsia="方正仿宋_GBK" w:hAnsi="Arial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仿宋_GB2312" w:hint="eastAsia"/>
                <w:color w:val="000000"/>
                <w:kern w:val="0"/>
                <w:sz w:val="28"/>
                <w:szCs w:val="28"/>
              </w:rPr>
              <w:t>户</w:t>
            </w:r>
          </w:p>
        </w:tc>
      </w:tr>
      <w:tr w:rsidR="00A07B75" w:rsidTr="00D1069C">
        <w:trPr>
          <w:trHeight w:val="647"/>
          <w:jc w:val="center"/>
        </w:trPr>
        <w:tc>
          <w:tcPr>
            <w:tcW w:w="3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07B75" w:rsidRDefault="00A07B75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方正仿宋_GBK" w:eastAsia="方正仿宋_GBK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仿宋_GB2312" w:hint="eastAsia"/>
                <w:color w:val="000000"/>
                <w:kern w:val="0"/>
                <w:sz w:val="28"/>
                <w:szCs w:val="28"/>
              </w:rPr>
              <w:t>吊销食品流通许可证数</w:t>
            </w:r>
          </w:p>
        </w:tc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07B75" w:rsidRDefault="00A07B75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方正仿宋_GBK" w:eastAsia="方正仿宋_GBK" w:hAnsi="Arial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仿宋_GB2312" w:hint="eastAsia"/>
                <w:color w:val="000000"/>
                <w:kern w:val="0"/>
                <w:sz w:val="28"/>
                <w:szCs w:val="28"/>
              </w:rPr>
              <w:t>户</w:t>
            </w:r>
          </w:p>
        </w:tc>
      </w:tr>
      <w:tr w:rsidR="00A07B75" w:rsidTr="00D1069C">
        <w:trPr>
          <w:trHeight w:val="678"/>
          <w:jc w:val="center"/>
        </w:trPr>
        <w:tc>
          <w:tcPr>
            <w:tcW w:w="3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07B75" w:rsidRDefault="00A07B75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方正仿宋_GBK" w:eastAsia="方正仿宋_GBK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仿宋_GB2312" w:hint="eastAsia"/>
                <w:color w:val="000000"/>
                <w:kern w:val="0"/>
                <w:sz w:val="28"/>
                <w:szCs w:val="28"/>
              </w:rPr>
              <w:t>移送司法机关案件数</w:t>
            </w:r>
          </w:p>
        </w:tc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07B75" w:rsidRDefault="00A07B75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方正仿宋_GBK" w:eastAsia="方正仿宋_GBK" w:hAnsi="Arial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仿宋_GB2312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</w:tr>
    </w:tbl>
    <w:p w:rsidR="00AB692D" w:rsidRDefault="00AB692D">
      <w:bookmarkStart w:id="0" w:name="_GoBack"/>
      <w:bookmarkEnd w:id="0"/>
    </w:p>
    <w:sectPr w:rsidR="00AB692D" w:rsidSect="00A07B75">
      <w:pgSz w:w="14175" w:h="20071" w:code="12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75"/>
    <w:rsid w:val="00A07B75"/>
    <w:rsid w:val="00AB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SF</cp:lastModifiedBy>
  <cp:revision>1</cp:revision>
  <dcterms:created xsi:type="dcterms:W3CDTF">2013-12-06T10:15:00Z</dcterms:created>
  <dcterms:modified xsi:type="dcterms:W3CDTF">2013-12-06T10:16:00Z</dcterms:modified>
</cp:coreProperties>
</file>